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32090E17" w:rsidR="00300015" w:rsidRDefault="00FE0978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678AD799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" strokecolor="#4f81bd [3204]" strokeweight="2pt">
                <v:shadow on="t" opacity="24903f" origin=",.5" offset="0,20000emu"/>
              </v:line>
            </w:pict>
          </mc:Fallback>
        </mc:AlternateContent>
      </w:r>
      <w:r w:rsidR="00300015" w:rsidRPr="00356947">
        <w:rPr>
          <w:noProof/>
          <w:sz w:val="72"/>
          <w:szCs w:val="72"/>
        </w:rPr>
        <w:drawing>
          <wp:inline distT="0" distB="0" distL="0" distR="0" wp14:anchorId="216F8B7F" wp14:editId="0CE23F0E">
            <wp:extent cx="3066890" cy="2562045"/>
            <wp:effectExtent l="0" t="0" r="6985" b="3810"/>
            <wp:docPr id="19" name="Picture 19" descr="AM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65" cy="25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E2E6" w14:textId="77777777" w:rsidR="00300015" w:rsidRDefault="00300015" w:rsidP="00300015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16AE913A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>
        <w:rPr>
          <w:color w:val="4F81BD" w:themeColor="accent1"/>
          <w:sz w:val="56"/>
          <w:szCs w:val="56"/>
        </w:rPr>
        <w:t xml:space="preserve"> Training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56F1A88B" w14:textId="2EBBE308" w:rsidR="00423C60" w:rsidRPr="00423C6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423C60" w:rsidRPr="00423C60">
            <w:rPr>
              <w:noProof/>
              <w:sz w:val="28"/>
            </w:rPr>
            <w:t>Signing into NEON Lite</w:t>
          </w:r>
          <w:r w:rsidR="00423C60" w:rsidRPr="00423C60">
            <w:rPr>
              <w:noProof/>
              <w:sz w:val="28"/>
            </w:rPr>
            <w:tab/>
          </w:r>
          <w:r w:rsidR="00423C60" w:rsidRPr="00423C60">
            <w:rPr>
              <w:noProof/>
              <w:sz w:val="28"/>
            </w:rPr>
            <w:fldChar w:fldCharType="begin"/>
          </w:r>
          <w:r w:rsidR="00423C60" w:rsidRPr="00423C60">
            <w:rPr>
              <w:noProof/>
              <w:sz w:val="28"/>
            </w:rPr>
            <w:instrText xml:space="preserve"> PAGEREF _Toc200427358 \h </w:instrText>
          </w:r>
          <w:r w:rsidR="00423C60" w:rsidRPr="00423C60">
            <w:rPr>
              <w:noProof/>
              <w:sz w:val="28"/>
            </w:rPr>
          </w:r>
          <w:r w:rsidR="00423C60" w:rsidRPr="00423C60">
            <w:rPr>
              <w:noProof/>
              <w:sz w:val="28"/>
            </w:rPr>
            <w:fldChar w:fldCharType="separate"/>
          </w:r>
          <w:r w:rsidR="00423C60" w:rsidRPr="00423C60">
            <w:rPr>
              <w:noProof/>
              <w:sz w:val="28"/>
            </w:rPr>
            <w:t>2</w:t>
          </w:r>
          <w:r w:rsidR="00423C60" w:rsidRPr="00423C60">
            <w:rPr>
              <w:noProof/>
              <w:sz w:val="28"/>
            </w:rPr>
            <w:fldChar w:fldCharType="end"/>
          </w:r>
        </w:p>
        <w:p w14:paraId="0FDBB464" w14:textId="77777777" w:rsidR="00423C60" w:rsidRPr="00423C60" w:rsidRDefault="00423C6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3C60">
            <w:rPr>
              <w:noProof/>
              <w:sz w:val="28"/>
            </w:rPr>
            <w:t>Adding an Order</w:t>
          </w:r>
          <w:r w:rsidRPr="00423C60">
            <w:rPr>
              <w:noProof/>
              <w:sz w:val="28"/>
            </w:rPr>
            <w:tab/>
          </w:r>
          <w:r w:rsidRPr="00423C60">
            <w:rPr>
              <w:noProof/>
              <w:sz w:val="28"/>
            </w:rPr>
            <w:fldChar w:fldCharType="begin"/>
          </w:r>
          <w:r w:rsidRPr="00423C60">
            <w:rPr>
              <w:noProof/>
              <w:sz w:val="28"/>
            </w:rPr>
            <w:instrText xml:space="preserve"> PAGEREF _Toc200427359 \h </w:instrText>
          </w:r>
          <w:r w:rsidRPr="00423C60">
            <w:rPr>
              <w:noProof/>
              <w:sz w:val="28"/>
            </w:rPr>
          </w:r>
          <w:r w:rsidRPr="00423C60">
            <w:rPr>
              <w:noProof/>
              <w:sz w:val="28"/>
            </w:rPr>
            <w:fldChar w:fldCharType="separate"/>
          </w:r>
          <w:r w:rsidRPr="00423C60">
            <w:rPr>
              <w:noProof/>
              <w:sz w:val="28"/>
            </w:rPr>
            <w:t>3</w:t>
          </w:r>
          <w:r w:rsidRPr="00423C60">
            <w:rPr>
              <w:noProof/>
              <w:sz w:val="28"/>
            </w:rPr>
            <w:fldChar w:fldCharType="end"/>
          </w:r>
        </w:p>
        <w:p w14:paraId="7AA41646" w14:textId="77777777" w:rsidR="00423C60" w:rsidRPr="00423C60" w:rsidRDefault="00423C6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3C60">
            <w:rPr>
              <w:noProof/>
              <w:sz w:val="28"/>
            </w:rPr>
            <w:t>Searching the AMAC Repository</w:t>
          </w:r>
          <w:r w:rsidRPr="00423C60">
            <w:rPr>
              <w:noProof/>
              <w:sz w:val="28"/>
            </w:rPr>
            <w:tab/>
          </w:r>
          <w:r w:rsidRPr="00423C60">
            <w:rPr>
              <w:noProof/>
              <w:sz w:val="28"/>
            </w:rPr>
            <w:fldChar w:fldCharType="begin"/>
          </w:r>
          <w:r w:rsidRPr="00423C60">
            <w:rPr>
              <w:noProof/>
              <w:sz w:val="28"/>
            </w:rPr>
            <w:instrText xml:space="preserve"> PAGEREF _Toc200427360 \h </w:instrText>
          </w:r>
          <w:r w:rsidRPr="00423C60">
            <w:rPr>
              <w:noProof/>
              <w:sz w:val="28"/>
            </w:rPr>
          </w:r>
          <w:r w:rsidRPr="00423C60">
            <w:rPr>
              <w:noProof/>
              <w:sz w:val="28"/>
            </w:rPr>
            <w:fldChar w:fldCharType="separate"/>
          </w:r>
          <w:r w:rsidRPr="00423C60">
            <w:rPr>
              <w:noProof/>
              <w:sz w:val="28"/>
            </w:rPr>
            <w:t>5</w:t>
          </w:r>
          <w:r w:rsidRPr="00423C60">
            <w:rPr>
              <w:noProof/>
              <w:sz w:val="28"/>
            </w:rPr>
            <w:fldChar w:fldCharType="end"/>
          </w:r>
        </w:p>
        <w:p w14:paraId="03F7733E" w14:textId="77777777" w:rsidR="00423C60" w:rsidRPr="00423C60" w:rsidRDefault="00423C6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3C60">
            <w:rPr>
              <w:noProof/>
              <w:sz w:val="28"/>
            </w:rPr>
            <w:t>Downloading Books</w:t>
          </w:r>
          <w:r w:rsidRPr="00423C60">
            <w:rPr>
              <w:noProof/>
              <w:sz w:val="28"/>
            </w:rPr>
            <w:tab/>
          </w:r>
          <w:r w:rsidRPr="00423C60">
            <w:rPr>
              <w:noProof/>
              <w:sz w:val="28"/>
            </w:rPr>
            <w:fldChar w:fldCharType="begin"/>
          </w:r>
          <w:r w:rsidRPr="00423C60">
            <w:rPr>
              <w:noProof/>
              <w:sz w:val="28"/>
            </w:rPr>
            <w:instrText xml:space="preserve"> PAGEREF _Toc200427361 \h </w:instrText>
          </w:r>
          <w:r w:rsidRPr="00423C60">
            <w:rPr>
              <w:noProof/>
              <w:sz w:val="28"/>
            </w:rPr>
          </w:r>
          <w:r w:rsidRPr="00423C60">
            <w:rPr>
              <w:noProof/>
              <w:sz w:val="28"/>
            </w:rPr>
            <w:fldChar w:fldCharType="separate"/>
          </w:r>
          <w:r w:rsidRPr="00423C60">
            <w:rPr>
              <w:noProof/>
              <w:sz w:val="28"/>
            </w:rPr>
            <w:t>6</w:t>
          </w:r>
          <w:r w:rsidRPr="00423C60">
            <w:rPr>
              <w:noProof/>
              <w:sz w:val="28"/>
            </w:rPr>
            <w:fldChar w:fldCharType="end"/>
          </w:r>
        </w:p>
        <w:p w14:paraId="470CD615" w14:textId="77777777" w:rsidR="00423C60" w:rsidRPr="00423C60" w:rsidRDefault="00423C6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3C60">
            <w:rPr>
              <w:noProof/>
              <w:sz w:val="28"/>
            </w:rPr>
            <w:t>Book Quote Calculator &amp; Monthly Invoice Report</w:t>
          </w:r>
          <w:r w:rsidRPr="00423C60">
            <w:rPr>
              <w:noProof/>
              <w:sz w:val="28"/>
            </w:rPr>
            <w:tab/>
          </w:r>
          <w:r w:rsidRPr="00423C60">
            <w:rPr>
              <w:noProof/>
              <w:sz w:val="28"/>
            </w:rPr>
            <w:fldChar w:fldCharType="begin"/>
          </w:r>
          <w:r w:rsidRPr="00423C60">
            <w:rPr>
              <w:noProof/>
              <w:sz w:val="28"/>
            </w:rPr>
            <w:instrText xml:space="preserve"> PAGEREF _Toc200427362 \h </w:instrText>
          </w:r>
          <w:r w:rsidRPr="00423C60">
            <w:rPr>
              <w:noProof/>
              <w:sz w:val="28"/>
            </w:rPr>
          </w:r>
          <w:r w:rsidRPr="00423C60">
            <w:rPr>
              <w:noProof/>
              <w:sz w:val="28"/>
            </w:rPr>
            <w:fldChar w:fldCharType="separate"/>
          </w:r>
          <w:r w:rsidRPr="00423C60">
            <w:rPr>
              <w:noProof/>
              <w:sz w:val="28"/>
            </w:rPr>
            <w:t>7</w:t>
          </w:r>
          <w:r w:rsidRPr="00423C60">
            <w:rPr>
              <w:noProof/>
              <w:sz w:val="28"/>
            </w:rPr>
            <w:fldChar w:fldCharType="end"/>
          </w:r>
        </w:p>
        <w:p w14:paraId="527DC52F" w14:textId="77777777" w:rsidR="00423C60" w:rsidRPr="00423C60" w:rsidRDefault="00423C6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3C60">
            <w:rPr>
              <w:noProof/>
              <w:sz w:val="28"/>
            </w:rPr>
            <w:t xml:space="preserve">Training </w:t>
          </w:r>
          <w:bookmarkStart w:id="0" w:name="_GoBack"/>
          <w:bookmarkEnd w:id="0"/>
          <w:r w:rsidRPr="00423C60">
            <w:rPr>
              <w:noProof/>
              <w:sz w:val="28"/>
            </w:rPr>
            <w:t>&amp; Support</w:t>
          </w:r>
          <w:r w:rsidRPr="00423C60">
            <w:rPr>
              <w:noProof/>
              <w:sz w:val="28"/>
            </w:rPr>
            <w:tab/>
          </w:r>
          <w:r w:rsidRPr="00423C60">
            <w:rPr>
              <w:noProof/>
              <w:sz w:val="28"/>
            </w:rPr>
            <w:fldChar w:fldCharType="begin"/>
          </w:r>
          <w:r w:rsidRPr="00423C60">
            <w:rPr>
              <w:noProof/>
              <w:sz w:val="28"/>
            </w:rPr>
            <w:instrText xml:space="preserve"> PAGEREF _Toc200427363 \h </w:instrText>
          </w:r>
          <w:r w:rsidRPr="00423C60">
            <w:rPr>
              <w:noProof/>
              <w:sz w:val="28"/>
            </w:rPr>
          </w:r>
          <w:r w:rsidRPr="00423C60">
            <w:rPr>
              <w:noProof/>
              <w:sz w:val="28"/>
            </w:rPr>
            <w:fldChar w:fldCharType="separate"/>
          </w:r>
          <w:r w:rsidRPr="00423C60">
            <w:rPr>
              <w:noProof/>
              <w:sz w:val="28"/>
            </w:rPr>
            <w:t>8</w:t>
          </w:r>
          <w:r w:rsidRPr="00423C60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footerReference w:type="default" r:id="rId10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p w14:paraId="09ADA421" w14:textId="734D69BF" w:rsidR="00760CD4" w:rsidRDefault="00F0479D" w:rsidP="00BC3BBB">
      <w:pPr>
        <w:pStyle w:val="Heading1"/>
      </w:pPr>
      <w:bookmarkStart w:id="1" w:name="_Toc20042735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2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3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2" w:name="_Toc200427359"/>
      <w:r>
        <w:lastRenderedPageBreak/>
        <w:t>Adding an Order</w:t>
      </w:r>
      <w:bookmarkEnd w:id="2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15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18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19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BE71F27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(pdf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509D8DB1" w14:textId="47519FCF" w:rsidR="0062359E" w:rsidRDefault="0062359E" w:rsidP="00E14571">
      <w:pPr>
        <w:pStyle w:val="Heading1"/>
        <w:jc w:val="center"/>
      </w:pPr>
      <w:bookmarkStart w:id="3" w:name="_Toc200427360"/>
      <w:r>
        <w:lastRenderedPageBreak/>
        <w:t>Searching the AMAC Repository</w:t>
      </w:r>
      <w:bookmarkEnd w:id="3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1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23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4" w:name="_Toc200427361"/>
      <w:r>
        <w:lastRenderedPageBreak/>
        <w:t>Downloading Books</w:t>
      </w:r>
      <w:bookmarkEnd w:id="4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25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26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5" w:name="_Toc200427362"/>
      <w:r>
        <w:lastRenderedPageBreak/>
        <w:t>Book Quote Calculator &amp; Monthly Invoice Report</w:t>
      </w:r>
      <w:bookmarkEnd w:id="5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28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6" w:name="_Toc200427363"/>
      <w:r>
        <w:lastRenderedPageBreak/>
        <w:t xml:space="preserve">Training </w:t>
      </w:r>
      <w:r w:rsidR="00DB7413">
        <w:t>&amp; Support</w:t>
      </w:r>
      <w:bookmarkEnd w:id="6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0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1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32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7F2E0" w14:textId="77777777" w:rsidR="00C779AB" w:rsidRDefault="00C779AB" w:rsidP="00121769">
      <w:pPr>
        <w:spacing w:after="0" w:line="240" w:lineRule="auto"/>
      </w:pPr>
      <w:r>
        <w:separator/>
      </w:r>
    </w:p>
  </w:endnote>
  <w:endnote w:type="continuationSeparator" w:id="0">
    <w:p w14:paraId="41A2EE87" w14:textId="77777777" w:rsidR="00C779AB" w:rsidRDefault="00C779AB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573DD1" w:rsidRPr="00573DD1">
            <w:rPr>
              <w:b/>
              <w:bCs/>
              <w:noProof/>
              <w:color w:val="4F81BD" w:themeColor="accent1"/>
              <w:sz w:val="32"/>
              <w:szCs w:val="32"/>
            </w:rPr>
            <w:t>2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C2F1995" w:rsidR="00C779AB" w:rsidRDefault="00C779AB" w:rsidP="00C41DA8">
          <w:pPr>
            <w:pStyle w:val="Footer"/>
          </w:pPr>
        </w:p>
      </w:tc>
    </w:tr>
  </w:tbl>
  <w:p w14:paraId="39DF1AAE" w14:textId="25F52CB7" w:rsidR="00C779AB" w:rsidRDefault="00C779AB">
    <w:pPr>
      <w:pStyle w:val="Footer"/>
    </w:pPr>
    <w:r w:rsidRPr="00356947">
      <w:rPr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16791004" wp14:editId="6118F9CC">
          <wp:simplePos x="0" y="0"/>
          <wp:positionH relativeFrom="column">
            <wp:posOffset>8343900</wp:posOffset>
          </wp:positionH>
          <wp:positionV relativeFrom="paragraph">
            <wp:posOffset>194945</wp:posOffset>
          </wp:positionV>
          <wp:extent cx="405130" cy="337185"/>
          <wp:effectExtent l="0" t="0" r="0" b="0"/>
          <wp:wrapTight wrapText="bothSides">
            <wp:wrapPolygon edited="0">
              <wp:start x="0" y="0"/>
              <wp:lineTo x="0" y="19525"/>
              <wp:lineTo x="20313" y="19525"/>
              <wp:lineTo x="2031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3371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1B888" w14:textId="77777777" w:rsidR="00C779AB" w:rsidRDefault="00C779AB" w:rsidP="00121769">
      <w:pPr>
        <w:spacing w:after="0" w:line="240" w:lineRule="auto"/>
      </w:pPr>
      <w:r>
        <w:separator/>
      </w:r>
    </w:p>
  </w:footnote>
  <w:footnote w:type="continuationSeparator" w:id="0">
    <w:p w14:paraId="0E4536E7" w14:textId="77777777" w:rsidR="00C779AB" w:rsidRDefault="00C779AB" w:rsidP="00121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3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hdrShapeDefaults>
    <o:shapedefaults v:ext="edit" spidmax="2050">
      <o:colormenu v:ext="edit" fillcolor="none [3205]" strokecolor="none [32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05]" strokecolor="none [3205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amacusg.org/events.php" TargetMode="External"/><Relationship Id="rId31" Type="http://schemas.openxmlformats.org/officeDocument/2006/relationships/hyperlink" Target="mailto:amactech@amac.gatech.edu" TargetMode="External"/><Relationship Id="rId32" Type="http://schemas.openxmlformats.org/officeDocument/2006/relationships/image" Target="media/image20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www.amacusg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0D125-3B42-5B43-9998-97D54685F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317</Words>
  <Characters>1807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Zak Beard</cp:lastModifiedBy>
  <cp:revision>20</cp:revision>
  <dcterms:created xsi:type="dcterms:W3CDTF">2012-03-06T14:28:00Z</dcterms:created>
  <dcterms:modified xsi:type="dcterms:W3CDTF">2012-06-04T15:25:00Z</dcterms:modified>
</cp:coreProperties>
</file>