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E1D" w:rsidRDefault="00DC4E1D" w:rsidP="00935B88"/>
    <w:p w:rsidR="007440EC" w:rsidRPr="00935B88" w:rsidRDefault="00565227" w:rsidP="00935B88">
      <w:pPr>
        <w:rPr>
          <w:b/>
          <w:sz w:val="36"/>
          <w:szCs w:val="36"/>
        </w:rPr>
      </w:pPr>
      <w:r w:rsidRPr="00935B88">
        <w:rPr>
          <w:b/>
          <w:noProof/>
          <w:sz w:val="36"/>
          <w:szCs w:val="36"/>
        </w:rPr>
        <w:drawing>
          <wp:anchor distT="0" distB="0" distL="118745" distR="118745" simplePos="0" relativeHeight="251657728" behindDoc="0" locked="1" layoutInCell="1" allowOverlap="1">
            <wp:simplePos x="0" y="0"/>
            <wp:positionH relativeFrom="column">
              <wp:posOffset>4882515</wp:posOffset>
            </wp:positionH>
            <wp:positionV relativeFrom="page">
              <wp:posOffset>548005</wp:posOffset>
            </wp:positionV>
            <wp:extent cx="838835" cy="853440"/>
            <wp:effectExtent l="0" t="0" r="0" b="0"/>
            <wp:wrapSquare wrapText="bothSides"/>
            <wp:docPr id="20" name="Picture 18" descr="AMAC Accessibility for 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MAC Accessibility for All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835" cy="853440"/>
                    </a:xfrm>
                    <a:prstGeom prst="rect">
                      <a:avLst/>
                    </a:prstGeom>
                    <a:noFill/>
                  </pic:spPr>
                </pic:pic>
              </a:graphicData>
            </a:graphic>
            <wp14:sizeRelH relativeFrom="margin">
              <wp14:pctWidth>0</wp14:pctWidth>
            </wp14:sizeRelH>
            <wp14:sizeRelV relativeFrom="margin">
              <wp14:pctHeight>0</wp14:pctHeight>
            </wp14:sizeRelV>
          </wp:anchor>
        </w:drawing>
      </w:r>
      <w:r w:rsidR="00704EC8" w:rsidRPr="00935B88">
        <w:rPr>
          <w:b/>
          <w:sz w:val="36"/>
          <w:szCs w:val="36"/>
        </w:rPr>
        <w:t>Tips for a More A</w:t>
      </w:r>
      <w:r w:rsidR="00E15378" w:rsidRPr="00935B88">
        <w:rPr>
          <w:b/>
          <w:sz w:val="36"/>
          <w:szCs w:val="36"/>
        </w:rPr>
        <w:t>ccessible MS Word Doc</w:t>
      </w:r>
    </w:p>
    <w:p w:rsidR="000216E0" w:rsidRPr="0074729C" w:rsidRDefault="000216E0" w:rsidP="00935B88">
      <w:pPr>
        <w:rPr>
          <w:sz w:val="24"/>
          <w:szCs w:val="24"/>
        </w:rPr>
      </w:pPr>
      <w:r w:rsidRPr="0074729C">
        <w:rPr>
          <w:sz w:val="24"/>
          <w:szCs w:val="24"/>
        </w:rPr>
        <w:t>Documents that are designed using accessibility standards and guidelines are beneficial for all users. Access</w:t>
      </w:r>
      <w:r w:rsidR="0027631F">
        <w:rPr>
          <w:sz w:val="24"/>
          <w:szCs w:val="24"/>
        </w:rPr>
        <w:t xml:space="preserve">ibility considerations include: document structure and </w:t>
      </w:r>
      <w:r w:rsidRPr="0074729C">
        <w:rPr>
          <w:sz w:val="24"/>
          <w:szCs w:val="24"/>
        </w:rPr>
        <w:t>navigation, alt</w:t>
      </w:r>
      <w:r w:rsidR="00E60C34">
        <w:rPr>
          <w:sz w:val="24"/>
          <w:szCs w:val="24"/>
        </w:rPr>
        <w:t>ernative text de</w:t>
      </w:r>
      <w:r w:rsidR="0074368A">
        <w:rPr>
          <w:sz w:val="24"/>
          <w:szCs w:val="24"/>
        </w:rPr>
        <w:t>scriptions, accurate reading order, and appropriate color and contrast.</w:t>
      </w:r>
      <w:r w:rsidR="0074729C">
        <w:rPr>
          <w:sz w:val="24"/>
          <w:szCs w:val="24"/>
        </w:rPr>
        <w:t xml:space="preserve"> </w:t>
      </w:r>
      <w:r w:rsidRPr="0074729C">
        <w:rPr>
          <w:sz w:val="24"/>
          <w:szCs w:val="24"/>
        </w:rPr>
        <w:t xml:space="preserve">Digital content accessibility guidelines are very similar to the guidelines and standards for ensuring web content is accessible, however the techniques to achieve accessibility will vary depending on the format of the document.  </w:t>
      </w:r>
      <w:r w:rsidR="0074729C" w:rsidRPr="0074729C">
        <w:rPr>
          <w:sz w:val="24"/>
          <w:szCs w:val="24"/>
        </w:rPr>
        <w:t>A k</w:t>
      </w:r>
      <w:r w:rsidR="00BD257C">
        <w:rPr>
          <w:sz w:val="24"/>
          <w:szCs w:val="24"/>
        </w:rPr>
        <w:t xml:space="preserve">ey technique </w:t>
      </w:r>
      <w:r w:rsidR="00132D5D" w:rsidRPr="0074729C">
        <w:rPr>
          <w:sz w:val="24"/>
          <w:szCs w:val="24"/>
        </w:rPr>
        <w:t>for creating more accessible Micr</w:t>
      </w:r>
      <w:r w:rsidR="0074729C" w:rsidRPr="0074729C">
        <w:rPr>
          <w:sz w:val="24"/>
          <w:szCs w:val="24"/>
        </w:rPr>
        <w:t>osoft Word documents is to create</w:t>
      </w:r>
      <w:r w:rsidR="00132D5D" w:rsidRPr="0074729C">
        <w:rPr>
          <w:sz w:val="24"/>
          <w:szCs w:val="24"/>
        </w:rPr>
        <w:t xml:space="preserve"> document structure and navigation by using Styles to format Headings.</w:t>
      </w:r>
    </w:p>
    <w:p w:rsidR="007440EC" w:rsidRPr="00CB1F33" w:rsidRDefault="00B02F39" w:rsidP="00935B88">
      <w:r w:rsidRPr="00DB3A3E">
        <w:t xml:space="preserve">Use </w:t>
      </w:r>
      <w:r w:rsidR="00AA74ED" w:rsidRPr="00DB3A3E">
        <w:t xml:space="preserve">Styles and </w:t>
      </w:r>
      <w:r w:rsidRPr="00DB3A3E">
        <w:t>Headings to a</w:t>
      </w:r>
      <w:r w:rsidR="002C5B1F" w:rsidRPr="00DB3A3E">
        <w:t xml:space="preserve">dd </w:t>
      </w:r>
      <w:r w:rsidRPr="00DB3A3E">
        <w:t>d</w:t>
      </w:r>
      <w:r w:rsidR="00E15378" w:rsidRPr="00DB3A3E">
        <w:t>ocument structure</w:t>
      </w:r>
    </w:p>
    <w:p w:rsidR="005B6367" w:rsidRPr="0074729C" w:rsidRDefault="005B6367" w:rsidP="00935B88">
      <w:pPr>
        <w:rPr>
          <w:sz w:val="24"/>
          <w:szCs w:val="24"/>
        </w:rPr>
      </w:pPr>
      <w:r w:rsidRPr="0074729C">
        <w:rPr>
          <w:sz w:val="24"/>
          <w:szCs w:val="24"/>
        </w:rPr>
        <w:t>Adding</w:t>
      </w:r>
      <w:r w:rsidR="00754820" w:rsidRPr="0074729C">
        <w:rPr>
          <w:sz w:val="24"/>
          <w:szCs w:val="24"/>
        </w:rPr>
        <w:t xml:space="preserve"> heading</w:t>
      </w:r>
      <w:r w:rsidR="00904CFF" w:rsidRPr="0074729C">
        <w:rPr>
          <w:sz w:val="24"/>
          <w:szCs w:val="24"/>
        </w:rPr>
        <w:t xml:space="preserve">s and subheadings </w:t>
      </w:r>
      <w:r w:rsidR="00AA74ED" w:rsidRPr="0074729C">
        <w:rPr>
          <w:sz w:val="24"/>
          <w:szCs w:val="24"/>
        </w:rPr>
        <w:t>(</w:t>
      </w:r>
      <w:r w:rsidR="00B02F39" w:rsidRPr="0074729C">
        <w:rPr>
          <w:sz w:val="24"/>
          <w:szCs w:val="24"/>
        </w:rPr>
        <w:t>Heading 1, Heading 2, Heading 3, etc</w:t>
      </w:r>
      <w:r w:rsidR="00515B13">
        <w:rPr>
          <w:sz w:val="24"/>
          <w:szCs w:val="24"/>
        </w:rPr>
        <w:t>.</w:t>
      </w:r>
      <w:r w:rsidR="00B02F39" w:rsidRPr="0074729C">
        <w:rPr>
          <w:sz w:val="24"/>
          <w:szCs w:val="24"/>
        </w:rPr>
        <w:t>)</w:t>
      </w:r>
      <w:r w:rsidR="00754820" w:rsidRPr="0074729C">
        <w:rPr>
          <w:sz w:val="24"/>
          <w:szCs w:val="24"/>
        </w:rPr>
        <w:t xml:space="preserve"> in a logical order</w:t>
      </w:r>
      <w:r w:rsidR="00904CFF" w:rsidRPr="0074729C">
        <w:rPr>
          <w:sz w:val="24"/>
          <w:szCs w:val="24"/>
        </w:rPr>
        <w:t xml:space="preserve"> </w:t>
      </w:r>
      <w:r w:rsidRPr="0074729C">
        <w:rPr>
          <w:sz w:val="24"/>
          <w:szCs w:val="24"/>
        </w:rPr>
        <w:t>will assist all users in navigating and finding information. Headings will be</w:t>
      </w:r>
      <w:r w:rsidR="00AA74ED" w:rsidRPr="0074729C">
        <w:rPr>
          <w:sz w:val="24"/>
          <w:szCs w:val="24"/>
        </w:rPr>
        <w:t xml:space="preserve"> visibly identified</w:t>
      </w:r>
      <w:r w:rsidR="00B02F39" w:rsidRPr="0074729C">
        <w:rPr>
          <w:sz w:val="24"/>
          <w:szCs w:val="24"/>
        </w:rPr>
        <w:t xml:space="preserve"> </w:t>
      </w:r>
      <w:r w:rsidRPr="0074729C">
        <w:rPr>
          <w:sz w:val="24"/>
          <w:szCs w:val="24"/>
        </w:rPr>
        <w:t>in the body of the document</w:t>
      </w:r>
      <w:r w:rsidR="000F3ED8" w:rsidRPr="0074729C">
        <w:rPr>
          <w:sz w:val="24"/>
          <w:szCs w:val="24"/>
        </w:rPr>
        <w:t xml:space="preserve"> by their formatting</w:t>
      </w:r>
      <w:r w:rsidRPr="0074729C">
        <w:rPr>
          <w:sz w:val="24"/>
          <w:szCs w:val="24"/>
        </w:rPr>
        <w:t xml:space="preserve">, but are also viewable </w:t>
      </w:r>
      <w:r w:rsidR="000F3ED8" w:rsidRPr="0074729C">
        <w:rPr>
          <w:sz w:val="24"/>
          <w:szCs w:val="24"/>
        </w:rPr>
        <w:t xml:space="preserve">and can aid navigation </w:t>
      </w:r>
      <w:r w:rsidRPr="0074729C">
        <w:rPr>
          <w:sz w:val="24"/>
          <w:szCs w:val="24"/>
        </w:rPr>
        <w:t>in the Navigation pane.</w:t>
      </w:r>
    </w:p>
    <w:p w:rsidR="005B6367" w:rsidRPr="00CB1F33" w:rsidRDefault="005B6367" w:rsidP="00935B88">
      <w:r w:rsidRPr="00DB3A3E">
        <w:t>To View the Navigation Pane:</w:t>
      </w:r>
    </w:p>
    <w:p w:rsidR="002C5B1F" w:rsidRPr="00AA324A" w:rsidRDefault="007B3348" w:rsidP="00935B88">
      <w:pPr>
        <w:rPr>
          <w:sz w:val="24"/>
          <w:szCs w:val="24"/>
        </w:rPr>
      </w:pPr>
      <w:r w:rsidRPr="0074729C">
        <w:rPr>
          <w:sz w:val="24"/>
          <w:szCs w:val="24"/>
        </w:rPr>
        <w:t>In Word 2010, o</w:t>
      </w:r>
      <w:r w:rsidR="00E15378" w:rsidRPr="0074729C">
        <w:rPr>
          <w:sz w:val="24"/>
          <w:szCs w:val="24"/>
        </w:rPr>
        <w:t xml:space="preserve">n the Word Ribbon, go to View </w:t>
      </w:r>
      <w:r w:rsidR="00904CFF" w:rsidRPr="0074729C">
        <w:rPr>
          <w:sz w:val="24"/>
          <w:szCs w:val="24"/>
        </w:rPr>
        <w:t xml:space="preserve">tab </w:t>
      </w:r>
      <w:r w:rsidR="00E15378" w:rsidRPr="0074729C">
        <w:rPr>
          <w:sz w:val="24"/>
          <w:szCs w:val="24"/>
        </w:rPr>
        <w:t>and clic</w:t>
      </w:r>
      <w:r w:rsidR="00BF164A" w:rsidRPr="0074729C">
        <w:rPr>
          <w:sz w:val="24"/>
          <w:szCs w:val="24"/>
        </w:rPr>
        <w:t xml:space="preserve">k the checkbox by Navigation Pane in the Show </w:t>
      </w:r>
      <w:r w:rsidR="00904CFF" w:rsidRPr="0074729C">
        <w:rPr>
          <w:sz w:val="24"/>
          <w:szCs w:val="24"/>
        </w:rPr>
        <w:t>group</w:t>
      </w:r>
      <w:r w:rsidR="00BF164A" w:rsidRPr="0074729C">
        <w:rPr>
          <w:sz w:val="24"/>
          <w:szCs w:val="24"/>
        </w:rPr>
        <w:t>.</w:t>
      </w:r>
      <w:r w:rsidRPr="0074729C">
        <w:rPr>
          <w:sz w:val="24"/>
          <w:szCs w:val="24"/>
        </w:rPr>
        <w:t xml:space="preserve"> (In Word 2007 click, show Document Map)</w:t>
      </w:r>
    </w:p>
    <w:p w:rsidR="00FC2DF1" w:rsidRDefault="00FC2DF1" w:rsidP="00935B88">
      <w:pPr>
        <w:rPr>
          <w:noProof/>
        </w:rPr>
      </w:pPr>
    </w:p>
    <w:p w:rsidR="002C5B1F" w:rsidRDefault="00565227" w:rsidP="00935B88">
      <w:r>
        <w:rPr>
          <w:noProof/>
        </w:rPr>
        <w:drawing>
          <wp:inline distT="0" distB="0" distL="0" distR="0">
            <wp:extent cx="5248275" cy="1400175"/>
            <wp:effectExtent l="0" t="0" r="0" b="0"/>
            <wp:docPr id="1" name="Picture 1" descr="Screenshot showing View tab on Microsoft Word ribbon with checkmark by Navigation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showing View tab on Microsoft Word ribbon with checkmark by Navigation Pan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275" cy="1400175"/>
                    </a:xfrm>
                    <a:prstGeom prst="rect">
                      <a:avLst/>
                    </a:prstGeom>
                    <a:noFill/>
                    <a:ln>
                      <a:noFill/>
                    </a:ln>
                  </pic:spPr>
                </pic:pic>
              </a:graphicData>
            </a:graphic>
          </wp:inline>
        </w:drawing>
      </w:r>
    </w:p>
    <w:p w:rsidR="002C5B1F" w:rsidRDefault="002C5B1F" w:rsidP="00935B88"/>
    <w:p w:rsidR="005B6367" w:rsidRPr="0074729C" w:rsidRDefault="007D4E76" w:rsidP="00935B88">
      <w:r w:rsidRPr="00DB3A3E">
        <w:t>Use Styles to create h</w:t>
      </w:r>
      <w:r w:rsidR="005B6367" w:rsidRPr="00DB3A3E">
        <w:t>eadings</w:t>
      </w:r>
    </w:p>
    <w:p w:rsidR="002C5B1F" w:rsidRPr="0074729C" w:rsidRDefault="009C75EF" w:rsidP="00935B88">
      <w:pPr>
        <w:rPr>
          <w:sz w:val="24"/>
          <w:szCs w:val="24"/>
        </w:rPr>
      </w:pPr>
      <w:r w:rsidRPr="0074729C">
        <w:rPr>
          <w:sz w:val="24"/>
          <w:szCs w:val="24"/>
        </w:rPr>
        <w:t>Using Styles rather than direct formatt</w:t>
      </w:r>
      <w:r w:rsidR="00444BFE">
        <w:rPr>
          <w:sz w:val="24"/>
          <w:szCs w:val="24"/>
        </w:rPr>
        <w:t>ing has a number of advantages including creating document structure and enabling more efficient updating and revisions.</w:t>
      </w:r>
      <w:r w:rsidR="00B55C9C">
        <w:rPr>
          <w:sz w:val="24"/>
          <w:szCs w:val="24"/>
        </w:rPr>
        <w:t xml:space="preserve"> </w:t>
      </w:r>
      <w:r w:rsidR="002C5B1F" w:rsidRPr="0074729C">
        <w:rPr>
          <w:sz w:val="24"/>
          <w:szCs w:val="24"/>
        </w:rPr>
        <w:t>By default, text in the Word Doc will have the Style of Normal.</w:t>
      </w:r>
    </w:p>
    <w:p w:rsidR="00534AC8" w:rsidRPr="00605E24" w:rsidRDefault="00B55C9C" w:rsidP="00935B88">
      <w:pPr>
        <w:rPr>
          <w:sz w:val="24"/>
          <w:szCs w:val="24"/>
        </w:rPr>
      </w:pPr>
      <w:r>
        <w:rPr>
          <w:sz w:val="24"/>
          <w:szCs w:val="24"/>
        </w:rPr>
        <w:lastRenderedPageBreak/>
        <w:t>To apply a Heading style, s</w:t>
      </w:r>
      <w:r w:rsidR="002C5B1F" w:rsidRPr="0074729C">
        <w:rPr>
          <w:sz w:val="24"/>
          <w:szCs w:val="24"/>
        </w:rPr>
        <w:t>elect text</w:t>
      </w:r>
      <w:r w:rsidR="00904CFF" w:rsidRPr="0074729C">
        <w:rPr>
          <w:sz w:val="24"/>
          <w:szCs w:val="24"/>
        </w:rPr>
        <w:t xml:space="preserve"> to become heading, in the Home tab, go to the Styles group</w:t>
      </w:r>
      <w:r w:rsidR="002C5B1F" w:rsidRPr="0074729C">
        <w:rPr>
          <w:sz w:val="24"/>
          <w:szCs w:val="24"/>
        </w:rPr>
        <w:t xml:space="preserve"> to apply Heading</w:t>
      </w:r>
      <w:r w:rsidR="00704EC8" w:rsidRPr="0074729C">
        <w:rPr>
          <w:sz w:val="24"/>
          <w:szCs w:val="24"/>
        </w:rPr>
        <w:t xml:space="preserve"> </w:t>
      </w:r>
      <w:r w:rsidR="002C5B1F" w:rsidRPr="0074729C">
        <w:rPr>
          <w:sz w:val="24"/>
          <w:szCs w:val="24"/>
        </w:rPr>
        <w:t>1, Heading</w:t>
      </w:r>
      <w:r w:rsidR="00704EC8" w:rsidRPr="0074729C">
        <w:rPr>
          <w:sz w:val="24"/>
          <w:szCs w:val="24"/>
        </w:rPr>
        <w:t xml:space="preserve"> </w:t>
      </w:r>
      <w:r w:rsidR="002C5B1F" w:rsidRPr="0074729C">
        <w:rPr>
          <w:sz w:val="24"/>
          <w:szCs w:val="24"/>
        </w:rPr>
        <w:t>2, or Heading</w:t>
      </w:r>
      <w:r w:rsidR="00704EC8" w:rsidRPr="0074729C">
        <w:rPr>
          <w:sz w:val="24"/>
          <w:szCs w:val="24"/>
        </w:rPr>
        <w:t xml:space="preserve"> </w:t>
      </w:r>
      <w:r w:rsidR="002C5B1F" w:rsidRPr="0074729C">
        <w:rPr>
          <w:sz w:val="24"/>
          <w:szCs w:val="24"/>
        </w:rPr>
        <w:t>3</w:t>
      </w:r>
      <w:r w:rsidR="00904CFF" w:rsidRPr="0074729C">
        <w:rPr>
          <w:sz w:val="24"/>
          <w:szCs w:val="24"/>
        </w:rPr>
        <w:t>.</w:t>
      </w:r>
      <w:r w:rsidR="003E370E">
        <w:rPr>
          <w:sz w:val="24"/>
          <w:szCs w:val="24"/>
        </w:rPr>
        <w:t xml:space="preserve"> (Always begin with Heading 1 and add additional subheadings in a logical order. Skipping a heading level can cause confusion and additional problems, including invalid document form, especially if the document will be exported to another format.)</w:t>
      </w:r>
    </w:p>
    <w:p w:rsidR="00534AC8" w:rsidRDefault="00904CFF" w:rsidP="00935B88">
      <w:r>
        <w:rPr>
          <w:noProof/>
        </w:rPr>
        <w:t xml:space="preserve"> </w:t>
      </w:r>
      <w:r w:rsidR="00565227">
        <w:rPr>
          <w:noProof/>
        </w:rPr>
        <w:drawing>
          <wp:inline distT="0" distB="0" distL="0" distR="0">
            <wp:extent cx="5086350" cy="120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1209675"/>
                    </a:xfrm>
                    <a:prstGeom prst="rect">
                      <a:avLst/>
                    </a:prstGeom>
                    <a:noFill/>
                    <a:ln>
                      <a:noFill/>
                    </a:ln>
                  </pic:spPr>
                </pic:pic>
              </a:graphicData>
            </a:graphic>
          </wp:inline>
        </w:drawing>
      </w:r>
    </w:p>
    <w:p w:rsidR="00390635" w:rsidRDefault="00CB5D44" w:rsidP="00935B88">
      <w:pPr>
        <w:rPr>
          <w:sz w:val="24"/>
          <w:szCs w:val="24"/>
        </w:rPr>
      </w:pPr>
      <w:r>
        <w:rPr>
          <w:sz w:val="24"/>
          <w:szCs w:val="24"/>
        </w:rPr>
        <w:t>Heading Styles</w:t>
      </w:r>
      <w:r w:rsidR="003E370E">
        <w:rPr>
          <w:sz w:val="24"/>
          <w:szCs w:val="24"/>
        </w:rPr>
        <w:t xml:space="preserve"> are preformatted. The preset formatting can easily be changed by changing the Style Set. G</w:t>
      </w:r>
      <w:r w:rsidR="00561EC0" w:rsidRPr="0074729C">
        <w:rPr>
          <w:sz w:val="24"/>
          <w:szCs w:val="24"/>
        </w:rPr>
        <w:t xml:space="preserve">o to </w:t>
      </w:r>
      <w:r w:rsidR="00904CFF" w:rsidRPr="0074729C">
        <w:rPr>
          <w:sz w:val="24"/>
          <w:szCs w:val="24"/>
        </w:rPr>
        <w:t xml:space="preserve">Change Styles </w:t>
      </w:r>
      <w:r w:rsidR="00561EC0" w:rsidRPr="0074729C">
        <w:rPr>
          <w:sz w:val="24"/>
          <w:szCs w:val="24"/>
        </w:rPr>
        <w:t>&gt; se</w:t>
      </w:r>
      <w:r w:rsidR="00547C1D">
        <w:rPr>
          <w:sz w:val="24"/>
          <w:szCs w:val="24"/>
        </w:rPr>
        <w:t>lect Style Set</w:t>
      </w:r>
      <w:r w:rsidR="00E4699F">
        <w:rPr>
          <w:sz w:val="24"/>
          <w:szCs w:val="24"/>
        </w:rPr>
        <w:t xml:space="preserve"> and choose a set from the menu or customize the settings by right-clicking the Heading and selecting Modify.</w:t>
      </w:r>
    </w:p>
    <w:p w:rsidR="003D4BC7" w:rsidRPr="00673436" w:rsidRDefault="003D4BC7" w:rsidP="00935B88">
      <w:pPr>
        <w:rPr>
          <w:sz w:val="24"/>
          <w:szCs w:val="24"/>
        </w:rPr>
      </w:pPr>
      <w:r>
        <w:rPr>
          <w:sz w:val="24"/>
          <w:szCs w:val="24"/>
        </w:rPr>
        <w:t>For longer documents, Headings can be used to create linked Table of Contents.</w:t>
      </w:r>
    </w:p>
    <w:p w:rsidR="00390635" w:rsidRDefault="00565227" w:rsidP="00935B88">
      <w:r>
        <w:rPr>
          <w:noProof/>
        </w:rPr>
        <w:drawing>
          <wp:inline distT="0" distB="0" distL="0" distR="0">
            <wp:extent cx="4038600" cy="10953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00" cy="1095375"/>
                    </a:xfrm>
                    <a:prstGeom prst="rect">
                      <a:avLst/>
                    </a:prstGeom>
                    <a:noFill/>
                    <a:ln>
                      <a:noFill/>
                    </a:ln>
                  </pic:spPr>
                </pic:pic>
              </a:graphicData>
            </a:graphic>
          </wp:inline>
        </w:drawing>
      </w:r>
    </w:p>
    <w:p w:rsidR="00AC02B6" w:rsidRDefault="00AC02B6" w:rsidP="00935B88">
      <w:r w:rsidRPr="00DB3A3E">
        <w:t>Add alt text to images</w:t>
      </w:r>
    </w:p>
    <w:p w:rsidR="009D0C3E" w:rsidRPr="00673436" w:rsidRDefault="009D0C3E" w:rsidP="00935B88">
      <w:pPr>
        <w:rPr>
          <w:sz w:val="24"/>
          <w:szCs w:val="24"/>
        </w:rPr>
      </w:pPr>
      <w:r w:rsidRPr="00673436">
        <w:rPr>
          <w:sz w:val="24"/>
          <w:szCs w:val="24"/>
        </w:rPr>
        <w:t xml:space="preserve">Add alternative text descriptions (alt text) to all meaningful images. To determine whether an image needs alt text, determine the purpose of the image. Is it informational or decorative? If the purpose of the image is to convey information or meaning, determine what </w:t>
      </w:r>
      <w:r w:rsidR="00A22581" w:rsidRPr="00673436">
        <w:rPr>
          <w:sz w:val="24"/>
          <w:szCs w:val="24"/>
        </w:rPr>
        <w:t xml:space="preserve">information </w:t>
      </w:r>
      <w:r w:rsidRPr="00673436">
        <w:rPr>
          <w:sz w:val="24"/>
          <w:szCs w:val="24"/>
        </w:rPr>
        <w:t xml:space="preserve">the image is conveying and write a short, concise text description that will convey that information. Use complete sentences with proper punctuation when writing alt text descriptions. </w:t>
      </w:r>
      <w:r w:rsidR="001235B6" w:rsidRPr="00673436">
        <w:rPr>
          <w:sz w:val="24"/>
          <w:szCs w:val="24"/>
        </w:rPr>
        <w:t xml:space="preserve">Avoid using abbreviations or acronyms unless they have been previously defined. </w:t>
      </w:r>
      <w:r w:rsidR="00A22581" w:rsidRPr="00673436">
        <w:rPr>
          <w:sz w:val="24"/>
          <w:szCs w:val="24"/>
        </w:rPr>
        <w:t>Do not duplicate information present in a caption.</w:t>
      </w:r>
    </w:p>
    <w:p w:rsidR="00C11313" w:rsidRDefault="00565227" w:rsidP="00935B88">
      <w:r>
        <w:rPr>
          <w:noProof/>
        </w:rPr>
        <w:lastRenderedPageBreak/>
        <w:drawing>
          <wp:inline distT="0" distB="0" distL="0" distR="0">
            <wp:extent cx="3343275" cy="2390775"/>
            <wp:effectExtent l="0" t="0" r="0" b="0"/>
            <wp:docPr id="4" name="Picture 4" descr="A person taps iPad screen with finger, highlighted text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taps iPad screen with finger, highlighted text is display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2390775"/>
                    </a:xfrm>
                    <a:prstGeom prst="rect">
                      <a:avLst/>
                    </a:prstGeom>
                    <a:noFill/>
                    <a:ln>
                      <a:noFill/>
                    </a:ln>
                  </pic:spPr>
                </pic:pic>
              </a:graphicData>
            </a:graphic>
          </wp:inline>
        </w:drawing>
      </w:r>
    </w:p>
    <w:p w:rsidR="00E55761" w:rsidRDefault="00E55761" w:rsidP="00935B88">
      <w:r>
        <w:t>To add alt text to an image in MS Word document:</w:t>
      </w:r>
    </w:p>
    <w:p w:rsidR="00E64ED4" w:rsidRPr="0074729C" w:rsidRDefault="007E1A98" w:rsidP="00935B88">
      <w:pPr>
        <w:rPr>
          <w:sz w:val="24"/>
          <w:szCs w:val="24"/>
        </w:rPr>
      </w:pPr>
      <w:r w:rsidRPr="0074729C">
        <w:rPr>
          <w:sz w:val="24"/>
          <w:szCs w:val="24"/>
        </w:rPr>
        <w:t xml:space="preserve">Right-click the </w:t>
      </w:r>
      <w:r w:rsidR="00784F30" w:rsidRPr="0074729C">
        <w:rPr>
          <w:sz w:val="24"/>
          <w:szCs w:val="24"/>
        </w:rPr>
        <w:t>image</w:t>
      </w:r>
    </w:p>
    <w:p w:rsidR="00B311AF" w:rsidRPr="0074729C" w:rsidRDefault="007E1A98" w:rsidP="00935B88">
      <w:pPr>
        <w:rPr>
          <w:sz w:val="24"/>
          <w:szCs w:val="24"/>
        </w:rPr>
      </w:pPr>
      <w:r w:rsidRPr="0074729C">
        <w:rPr>
          <w:sz w:val="24"/>
          <w:szCs w:val="24"/>
        </w:rPr>
        <w:t>Select Format Pict</w:t>
      </w:r>
      <w:r w:rsidR="00784F30" w:rsidRPr="0074729C">
        <w:rPr>
          <w:sz w:val="24"/>
          <w:szCs w:val="24"/>
        </w:rPr>
        <w:t>ure</w:t>
      </w:r>
    </w:p>
    <w:p w:rsidR="00B311AF" w:rsidRPr="0074729C" w:rsidRDefault="007E1A98" w:rsidP="00935B88">
      <w:pPr>
        <w:rPr>
          <w:sz w:val="24"/>
          <w:szCs w:val="24"/>
        </w:rPr>
      </w:pPr>
      <w:r w:rsidRPr="0074729C">
        <w:rPr>
          <w:sz w:val="24"/>
          <w:szCs w:val="24"/>
        </w:rPr>
        <w:t>Select the Alt Text option from the list</w:t>
      </w:r>
    </w:p>
    <w:p w:rsidR="00C11313" w:rsidRPr="0074729C" w:rsidRDefault="00C11313" w:rsidP="00935B88">
      <w:pPr>
        <w:rPr>
          <w:sz w:val="24"/>
          <w:szCs w:val="24"/>
        </w:rPr>
      </w:pPr>
      <w:r w:rsidRPr="0074729C">
        <w:rPr>
          <w:sz w:val="24"/>
          <w:szCs w:val="24"/>
        </w:rPr>
        <w:t>Add summary alt text in the description entry</w:t>
      </w:r>
      <w:r w:rsidR="00E55761">
        <w:rPr>
          <w:sz w:val="24"/>
          <w:szCs w:val="24"/>
        </w:rPr>
        <w:t xml:space="preserve"> area</w:t>
      </w:r>
    </w:p>
    <w:p w:rsidR="002D4501" w:rsidRDefault="00565227" w:rsidP="00935B88">
      <w:r>
        <w:rPr>
          <w:noProof/>
        </w:rPr>
        <w:drawing>
          <wp:inline distT="0" distB="0" distL="0" distR="0">
            <wp:extent cx="2314575" cy="3095625"/>
            <wp:effectExtent l="0" t="0" r="0" b="0"/>
            <wp:docPr id="5" name="Picture 5" descr="Screenshot showing option to select Format Picture from right-clicked contex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showing option to select Format Picture from right-clicked context men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4575" cy="3095625"/>
                    </a:xfrm>
                    <a:prstGeom prst="rect">
                      <a:avLst/>
                    </a:prstGeom>
                    <a:noFill/>
                    <a:ln>
                      <a:noFill/>
                    </a:ln>
                  </pic:spPr>
                </pic:pic>
              </a:graphicData>
            </a:graphic>
          </wp:inline>
        </w:drawing>
      </w:r>
    </w:p>
    <w:p w:rsidR="00784F30" w:rsidRDefault="00784F30" w:rsidP="00935B88">
      <w:r w:rsidRPr="00784F30">
        <w:lastRenderedPageBreak/>
        <w:t xml:space="preserve"> </w:t>
      </w:r>
      <w:r w:rsidR="00565227">
        <w:rPr>
          <w:noProof/>
        </w:rPr>
        <w:drawing>
          <wp:inline distT="0" distB="0" distL="0" distR="0">
            <wp:extent cx="3752850" cy="3524250"/>
            <wp:effectExtent l="0" t="0" r="0" b="0"/>
            <wp:docPr id="6" name="Picture 6" descr="Screenshot showing Alt Text entry field with arrow pointing to description field with the text, image description goe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showing Alt Text entry field with arrow pointing to description field with the text, image description goes h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3524250"/>
                    </a:xfrm>
                    <a:prstGeom prst="rect">
                      <a:avLst/>
                    </a:prstGeom>
                    <a:noFill/>
                    <a:ln>
                      <a:noFill/>
                    </a:ln>
                  </pic:spPr>
                </pic:pic>
              </a:graphicData>
            </a:graphic>
          </wp:inline>
        </w:drawing>
      </w:r>
    </w:p>
    <w:p w:rsidR="00561EC0" w:rsidRDefault="006433EB" w:rsidP="00935B88">
      <w:r w:rsidRPr="00DB3A3E">
        <w:t xml:space="preserve">Use </w:t>
      </w:r>
      <w:r w:rsidR="00AF2FFB" w:rsidRPr="00DB3A3E">
        <w:t>list styles for numbered or bulleted lists</w:t>
      </w:r>
    </w:p>
    <w:p w:rsidR="006B2DF2" w:rsidRPr="00673436" w:rsidRDefault="006B2DF2" w:rsidP="00935B88">
      <w:pPr>
        <w:rPr>
          <w:sz w:val="24"/>
          <w:szCs w:val="24"/>
        </w:rPr>
      </w:pPr>
      <w:r w:rsidRPr="00673436">
        <w:rPr>
          <w:sz w:val="24"/>
          <w:szCs w:val="24"/>
        </w:rPr>
        <w:t xml:space="preserve">Using list styles will identify to a screen reader that there is a list and the number of items in the list. Using list styles will also preserve list formatting when exporting </w:t>
      </w:r>
      <w:r w:rsidR="001F7CF9">
        <w:rPr>
          <w:sz w:val="24"/>
          <w:szCs w:val="24"/>
        </w:rPr>
        <w:t xml:space="preserve">a </w:t>
      </w:r>
      <w:r w:rsidR="009538CF">
        <w:rPr>
          <w:sz w:val="24"/>
          <w:szCs w:val="24"/>
        </w:rPr>
        <w:t>file</w:t>
      </w:r>
      <w:r w:rsidRPr="00673436">
        <w:rPr>
          <w:sz w:val="24"/>
          <w:szCs w:val="24"/>
        </w:rPr>
        <w:t xml:space="preserve"> to another format.</w:t>
      </w:r>
    </w:p>
    <w:p w:rsidR="006A22B9" w:rsidRPr="00673436" w:rsidRDefault="006A22B9" w:rsidP="00935B88">
      <w:pPr>
        <w:rPr>
          <w:sz w:val="24"/>
          <w:szCs w:val="24"/>
        </w:rPr>
      </w:pPr>
      <w:r w:rsidRPr="00673436">
        <w:rPr>
          <w:sz w:val="24"/>
          <w:szCs w:val="24"/>
        </w:rPr>
        <w:t>Item one</w:t>
      </w:r>
    </w:p>
    <w:p w:rsidR="006A22B9" w:rsidRPr="00673436" w:rsidRDefault="006A22B9" w:rsidP="00935B88">
      <w:pPr>
        <w:rPr>
          <w:sz w:val="24"/>
          <w:szCs w:val="24"/>
        </w:rPr>
      </w:pPr>
      <w:r w:rsidRPr="00673436">
        <w:rPr>
          <w:sz w:val="24"/>
          <w:szCs w:val="24"/>
        </w:rPr>
        <w:t>Item two</w:t>
      </w:r>
    </w:p>
    <w:p w:rsidR="006A22B9" w:rsidRPr="00673436" w:rsidRDefault="006A22B9" w:rsidP="00935B88">
      <w:pPr>
        <w:rPr>
          <w:sz w:val="24"/>
          <w:szCs w:val="24"/>
        </w:rPr>
      </w:pPr>
      <w:r w:rsidRPr="00673436">
        <w:rPr>
          <w:sz w:val="24"/>
          <w:szCs w:val="24"/>
        </w:rPr>
        <w:t xml:space="preserve">Item </w:t>
      </w:r>
      <w:r w:rsidR="007D4E76" w:rsidRPr="00673436">
        <w:rPr>
          <w:sz w:val="24"/>
          <w:szCs w:val="24"/>
        </w:rPr>
        <w:t>three</w:t>
      </w:r>
    </w:p>
    <w:p w:rsidR="007D4E76" w:rsidRPr="00673436" w:rsidRDefault="007D4E76" w:rsidP="00935B88">
      <w:pPr>
        <w:rPr>
          <w:sz w:val="24"/>
          <w:szCs w:val="24"/>
        </w:rPr>
      </w:pPr>
      <w:r w:rsidRPr="00673436">
        <w:rPr>
          <w:sz w:val="24"/>
          <w:szCs w:val="24"/>
        </w:rPr>
        <w:t>Highlight list items, go to the Paragraph styles group on the Home tab, and select num</w:t>
      </w:r>
      <w:r w:rsidR="002431D0" w:rsidRPr="00673436">
        <w:rPr>
          <w:sz w:val="24"/>
          <w:szCs w:val="24"/>
        </w:rPr>
        <w:t xml:space="preserve">bered or bulleted list. </w:t>
      </w:r>
    </w:p>
    <w:p w:rsidR="005455E6" w:rsidRPr="005455E6" w:rsidRDefault="000B2B6E" w:rsidP="00935B88">
      <w:r w:rsidRPr="00DB3A3E">
        <w:t>Use table s</w:t>
      </w:r>
      <w:r w:rsidR="00CE6505" w:rsidRPr="00DB3A3E">
        <w:t>tyles</w:t>
      </w:r>
    </w:p>
    <w:p w:rsidR="006F4064" w:rsidRPr="006F4064" w:rsidRDefault="006F4064" w:rsidP="00935B88">
      <w:pPr>
        <w:rPr>
          <w:sz w:val="24"/>
          <w:szCs w:val="24"/>
        </w:rPr>
      </w:pPr>
      <w:r w:rsidRPr="006F4064">
        <w:rPr>
          <w:sz w:val="24"/>
          <w:szCs w:val="24"/>
        </w:rPr>
        <w:t>Using table styles</w:t>
      </w:r>
      <w:r>
        <w:rPr>
          <w:sz w:val="24"/>
          <w:szCs w:val="24"/>
        </w:rPr>
        <w:t xml:space="preserve"> helps ensure</w:t>
      </w:r>
      <w:r w:rsidRPr="006F4064">
        <w:rPr>
          <w:sz w:val="24"/>
          <w:szCs w:val="24"/>
        </w:rPr>
        <w:t xml:space="preserve"> </w:t>
      </w:r>
      <w:r>
        <w:rPr>
          <w:sz w:val="24"/>
          <w:szCs w:val="24"/>
        </w:rPr>
        <w:t>appropriate table structure with adequate headings and helps preserve logical reading order.</w:t>
      </w:r>
    </w:p>
    <w:p w:rsidR="00B311AF" w:rsidRPr="0074729C" w:rsidRDefault="007E1A98" w:rsidP="00935B88">
      <w:pPr>
        <w:rPr>
          <w:sz w:val="24"/>
          <w:szCs w:val="24"/>
        </w:rPr>
      </w:pPr>
      <w:r w:rsidRPr="006F4064">
        <w:rPr>
          <w:sz w:val="24"/>
          <w:szCs w:val="24"/>
        </w:rPr>
        <w:t>To add a table with headings</w:t>
      </w:r>
      <w:r w:rsidR="006F4064">
        <w:rPr>
          <w:sz w:val="24"/>
          <w:szCs w:val="24"/>
        </w:rPr>
        <w:t>:</w:t>
      </w:r>
    </w:p>
    <w:p w:rsidR="00B311AF" w:rsidRPr="0074729C" w:rsidRDefault="00696B74" w:rsidP="00935B88">
      <w:pPr>
        <w:rPr>
          <w:sz w:val="24"/>
          <w:szCs w:val="24"/>
        </w:rPr>
      </w:pPr>
      <w:r w:rsidRPr="0074729C">
        <w:rPr>
          <w:sz w:val="24"/>
          <w:szCs w:val="24"/>
        </w:rPr>
        <w:t xml:space="preserve">Go to </w:t>
      </w:r>
      <w:r w:rsidR="00A710A9" w:rsidRPr="0074729C">
        <w:rPr>
          <w:sz w:val="24"/>
          <w:szCs w:val="24"/>
        </w:rPr>
        <w:t>Insert</w:t>
      </w:r>
      <w:r w:rsidRPr="0074729C">
        <w:rPr>
          <w:sz w:val="24"/>
          <w:szCs w:val="24"/>
        </w:rPr>
        <w:t xml:space="preserve"> tab </w:t>
      </w:r>
      <w:r w:rsidR="00893A0F">
        <w:rPr>
          <w:sz w:val="24"/>
          <w:szCs w:val="24"/>
        </w:rPr>
        <w:t>on Word ribbon</w:t>
      </w:r>
    </w:p>
    <w:p w:rsidR="00B311AF" w:rsidRPr="0074729C" w:rsidRDefault="007E1A98" w:rsidP="00935B88">
      <w:pPr>
        <w:rPr>
          <w:sz w:val="24"/>
          <w:szCs w:val="24"/>
        </w:rPr>
      </w:pPr>
      <w:r w:rsidRPr="0074729C">
        <w:rPr>
          <w:sz w:val="24"/>
          <w:szCs w:val="24"/>
        </w:rPr>
        <w:t>In the Tables section, select the Tables icon</w:t>
      </w:r>
    </w:p>
    <w:p w:rsidR="00B311AF" w:rsidRPr="0074729C" w:rsidRDefault="007E1A98" w:rsidP="00935B88">
      <w:pPr>
        <w:rPr>
          <w:sz w:val="24"/>
          <w:szCs w:val="24"/>
        </w:rPr>
      </w:pPr>
      <w:r w:rsidRPr="0074729C">
        <w:rPr>
          <w:sz w:val="24"/>
          <w:szCs w:val="24"/>
        </w:rPr>
        <w:t xml:space="preserve">Select the number of rows and columns </w:t>
      </w:r>
      <w:r w:rsidR="00EF7D65">
        <w:rPr>
          <w:sz w:val="24"/>
          <w:szCs w:val="24"/>
        </w:rPr>
        <w:t>for your table</w:t>
      </w:r>
    </w:p>
    <w:p w:rsidR="00B311AF" w:rsidRPr="0074729C" w:rsidRDefault="007E1A98" w:rsidP="00935B88">
      <w:pPr>
        <w:rPr>
          <w:sz w:val="24"/>
          <w:szCs w:val="24"/>
        </w:rPr>
      </w:pPr>
      <w:r w:rsidRPr="0074729C">
        <w:rPr>
          <w:sz w:val="24"/>
          <w:szCs w:val="24"/>
        </w:rPr>
        <w:lastRenderedPageBreak/>
        <w:t xml:space="preserve">Select the </w:t>
      </w:r>
      <w:r w:rsidR="00EF7D65">
        <w:rPr>
          <w:sz w:val="24"/>
          <w:szCs w:val="24"/>
        </w:rPr>
        <w:t xml:space="preserve">inserted </w:t>
      </w:r>
      <w:r w:rsidRPr="0074729C">
        <w:rPr>
          <w:sz w:val="24"/>
          <w:szCs w:val="24"/>
        </w:rPr>
        <w:t xml:space="preserve">table </w:t>
      </w:r>
      <w:r w:rsidR="00EF7D65">
        <w:rPr>
          <w:sz w:val="24"/>
          <w:szCs w:val="24"/>
        </w:rPr>
        <w:t xml:space="preserve">by clicking its border. When the table is selected, </w:t>
      </w:r>
      <w:r w:rsidR="00696B74" w:rsidRPr="0074729C">
        <w:rPr>
          <w:sz w:val="24"/>
          <w:szCs w:val="24"/>
        </w:rPr>
        <w:t>the</w:t>
      </w:r>
      <w:r w:rsidRPr="0074729C">
        <w:rPr>
          <w:sz w:val="24"/>
          <w:szCs w:val="24"/>
        </w:rPr>
        <w:t xml:space="preserve"> Table Tools menu </w:t>
      </w:r>
      <w:r w:rsidR="00696B74" w:rsidRPr="0074729C">
        <w:rPr>
          <w:sz w:val="24"/>
          <w:szCs w:val="24"/>
        </w:rPr>
        <w:t>will</w:t>
      </w:r>
      <w:r w:rsidRPr="0074729C">
        <w:rPr>
          <w:sz w:val="24"/>
          <w:szCs w:val="24"/>
        </w:rPr>
        <w:t xml:space="preserve"> appear</w:t>
      </w:r>
    </w:p>
    <w:p w:rsidR="009B5CD0" w:rsidRPr="0074729C" w:rsidRDefault="00696B74" w:rsidP="00935B88">
      <w:pPr>
        <w:rPr>
          <w:sz w:val="24"/>
          <w:szCs w:val="24"/>
        </w:rPr>
      </w:pPr>
      <w:r w:rsidRPr="0074729C">
        <w:rPr>
          <w:sz w:val="24"/>
          <w:szCs w:val="24"/>
        </w:rPr>
        <w:t>Click on</w:t>
      </w:r>
      <w:r w:rsidR="007E1A98" w:rsidRPr="0074729C">
        <w:rPr>
          <w:sz w:val="24"/>
          <w:szCs w:val="24"/>
        </w:rPr>
        <w:t xml:space="preserve"> Table Tools &gt; Design</w:t>
      </w:r>
    </w:p>
    <w:p w:rsidR="007E5DAF" w:rsidRDefault="008A3696" w:rsidP="00935B88">
      <w:pPr>
        <w:rPr>
          <w:sz w:val="24"/>
          <w:szCs w:val="24"/>
        </w:rPr>
      </w:pPr>
      <w:r w:rsidRPr="007E5DAF">
        <w:rPr>
          <w:sz w:val="24"/>
          <w:szCs w:val="24"/>
        </w:rPr>
        <w:t>In the Table Styles</w:t>
      </w:r>
      <w:r w:rsidR="00303011" w:rsidRPr="007E5DAF">
        <w:rPr>
          <w:sz w:val="24"/>
          <w:szCs w:val="24"/>
        </w:rPr>
        <w:t xml:space="preserve"> </w:t>
      </w:r>
      <w:r w:rsidR="002A4FBF">
        <w:rPr>
          <w:sz w:val="24"/>
          <w:szCs w:val="24"/>
        </w:rPr>
        <w:t>O</w:t>
      </w:r>
      <w:r w:rsidR="007E1A98" w:rsidRPr="007E5DAF">
        <w:rPr>
          <w:sz w:val="24"/>
          <w:szCs w:val="24"/>
        </w:rPr>
        <w:t>ptions</w:t>
      </w:r>
      <w:r w:rsidR="002A4FBF">
        <w:rPr>
          <w:sz w:val="24"/>
          <w:szCs w:val="24"/>
        </w:rPr>
        <w:t xml:space="preserve"> group</w:t>
      </w:r>
      <w:r w:rsidR="007E1A98" w:rsidRPr="007E5DAF">
        <w:rPr>
          <w:sz w:val="24"/>
          <w:szCs w:val="24"/>
        </w:rPr>
        <w:t>, select the Head</w:t>
      </w:r>
      <w:r w:rsidR="007E5DAF">
        <w:rPr>
          <w:sz w:val="24"/>
          <w:szCs w:val="24"/>
        </w:rPr>
        <w:t>er Row check box</w:t>
      </w:r>
    </w:p>
    <w:p w:rsidR="00F646E1" w:rsidRPr="00F646E1" w:rsidRDefault="00F646E1" w:rsidP="00935B88">
      <w:pPr>
        <w:rPr>
          <w:sz w:val="24"/>
          <w:szCs w:val="24"/>
        </w:rPr>
      </w:pPr>
      <w:r>
        <w:rPr>
          <w:sz w:val="24"/>
          <w:szCs w:val="24"/>
        </w:rPr>
        <w:t xml:space="preserve">Click on Table Tools &gt; Layout and be sure to click on </w:t>
      </w:r>
      <w:r w:rsidRPr="00F646E1">
        <w:rPr>
          <w:sz w:val="24"/>
          <w:szCs w:val="24"/>
        </w:rPr>
        <w:t>Repeat Header Rows</w:t>
      </w:r>
    </w:p>
    <w:p w:rsidR="0074729C" w:rsidRPr="007E5DAF" w:rsidRDefault="007E1A98" w:rsidP="00935B88">
      <w:pPr>
        <w:rPr>
          <w:sz w:val="24"/>
          <w:szCs w:val="24"/>
        </w:rPr>
      </w:pPr>
      <w:r w:rsidRPr="007E5DAF">
        <w:rPr>
          <w:sz w:val="24"/>
          <w:szCs w:val="24"/>
        </w:rPr>
        <w:t>Add alt</w:t>
      </w:r>
      <w:r w:rsidR="007E5DAF">
        <w:rPr>
          <w:sz w:val="24"/>
          <w:szCs w:val="24"/>
        </w:rPr>
        <w:t xml:space="preserve"> text to t</w:t>
      </w:r>
      <w:r w:rsidR="00321F73" w:rsidRPr="007E5DAF">
        <w:rPr>
          <w:sz w:val="24"/>
          <w:szCs w:val="24"/>
        </w:rPr>
        <w:t>ables</w:t>
      </w:r>
    </w:p>
    <w:p w:rsidR="00303011" w:rsidRPr="0074729C" w:rsidRDefault="00565227" w:rsidP="00935B88">
      <w:pPr>
        <w:rPr>
          <w:sz w:val="24"/>
          <w:szCs w:val="24"/>
        </w:rPr>
      </w:pPr>
      <w:r>
        <w:rPr>
          <w:noProof/>
        </w:rPr>
        <w:drawing>
          <wp:inline distT="0" distB="0" distL="0" distR="0">
            <wp:extent cx="609923" cy="1160378"/>
            <wp:effectExtent l="38100" t="38100" r="76200" b="78105"/>
            <wp:docPr id="7" name="Picture 8" descr="Screenshot showing Table icon on the Insert Tab of 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able icon on the Insert Tab of Word ribbon."/>
                    <pic:cNvPicPr/>
                  </pic:nvPicPr>
                  <pic:blipFill>
                    <a:blip r:embed="rId15">
                      <a:extLst>
                        <a:ext uri="{28A0092B-C50C-407E-A947-70E740481C1C}">
                          <a14:useLocalDpi xmlns:a14="http://schemas.microsoft.com/office/drawing/2010/main" val="0"/>
                        </a:ext>
                      </a:extLst>
                    </a:blip>
                    <a:stretch>
                      <a:fillRect/>
                    </a:stretch>
                  </pic:blipFill>
                  <pic:spPr>
                    <a:xfrm>
                      <a:off x="0" y="0"/>
                      <a:ext cx="609600" cy="1160145"/>
                    </a:xfrm>
                    <a:prstGeom prst="rect">
                      <a:avLst/>
                    </a:prstGeom>
                    <a:effectLst>
                      <a:outerShdw blurRad="50800" dist="38100" dir="2700000" algn="tl" rotWithShape="0">
                        <a:prstClr val="black">
                          <a:alpha val="40000"/>
                        </a:prstClr>
                      </a:outerShdw>
                    </a:effectLst>
                  </pic:spPr>
                </pic:pic>
              </a:graphicData>
            </a:graphic>
          </wp:inline>
        </w:drawing>
      </w:r>
    </w:p>
    <w:p w:rsidR="009B5CD0" w:rsidRDefault="009B5CD0" w:rsidP="00935B88"/>
    <w:p w:rsidR="009B5CD0" w:rsidRDefault="009B5CD0" w:rsidP="00935B88"/>
    <w:p w:rsidR="00934FE0" w:rsidRDefault="00934FE0" w:rsidP="00935B88"/>
    <w:p w:rsidR="002E5E30" w:rsidRPr="002E5E30" w:rsidRDefault="00565227" w:rsidP="00935B88">
      <w:r>
        <w:rPr>
          <w:noProof/>
        </w:rPr>
        <w:drawing>
          <wp:inline distT="0" distB="0" distL="0" distR="0">
            <wp:extent cx="5954083" cy="1217701"/>
            <wp:effectExtent l="38100" t="38100" r="85090" b="78105"/>
            <wp:docPr id="8" name="Picture 3" descr="Screenshot identifying location of Table Tools on the Design tab of MS 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identifying location of Table Tools on the Design tab of MS Word ribbon."/>
                    <pic:cNvPicPr/>
                  </pic:nvPicPr>
                  <pic:blipFill>
                    <a:blip r:embed="rId16">
                      <a:extLst>
                        <a:ext uri="{28A0092B-C50C-407E-A947-70E740481C1C}">
                          <a14:useLocalDpi xmlns:a14="http://schemas.microsoft.com/office/drawing/2010/main" val="0"/>
                        </a:ext>
                      </a:extLst>
                    </a:blip>
                    <a:stretch>
                      <a:fillRect/>
                    </a:stretch>
                  </pic:blipFill>
                  <pic:spPr>
                    <a:xfrm>
                      <a:off x="0" y="0"/>
                      <a:ext cx="5953760" cy="1217295"/>
                    </a:xfrm>
                    <a:prstGeom prst="rect">
                      <a:avLst/>
                    </a:prstGeom>
                    <a:effectLst>
                      <a:outerShdw blurRad="50800" dist="38100" dir="2700000" algn="tl" rotWithShape="0">
                        <a:prstClr val="black">
                          <a:alpha val="40000"/>
                        </a:prstClr>
                      </a:outerShdw>
                    </a:effectLst>
                  </pic:spPr>
                </pic:pic>
              </a:graphicData>
            </a:graphic>
          </wp:inline>
        </w:drawing>
      </w:r>
    </w:p>
    <w:p w:rsidR="008D3013" w:rsidRDefault="008D3013" w:rsidP="00935B88">
      <w:r>
        <w:t xml:space="preserve">Table </w:t>
      </w:r>
      <w:fldSimple w:instr=" SEQ Table \* ARABIC ">
        <w:r w:rsidR="00712285">
          <w:rPr>
            <w:noProof/>
          </w:rPr>
          <w:t>1</w:t>
        </w:r>
      </w:fldSimple>
      <w:r>
        <w:rPr>
          <w:noProof/>
        </w:rPr>
        <w:t xml:space="preserve"> Sample Table</w:t>
      </w:r>
    </w:p>
    <w:tbl>
      <w:tblPr>
        <w:tblW w:w="100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00" w:firstRow="0" w:lastRow="0" w:firstColumn="0" w:lastColumn="0" w:noHBand="1" w:noVBand="1"/>
      </w:tblPr>
      <w:tblGrid>
        <w:gridCol w:w="1960"/>
        <w:gridCol w:w="2600"/>
        <w:gridCol w:w="3340"/>
        <w:gridCol w:w="2180"/>
      </w:tblGrid>
      <w:tr w:rsidR="00934FE0" w:rsidRPr="00DB3A3E" w:rsidTr="00935B88">
        <w:trPr>
          <w:trHeight w:val="858"/>
          <w:tblHeader/>
        </w:trPr>
        <w:tc>
          <w:tcPr>
            <w:tcW w:w="196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934FE0" w:rsidP="00935B88">
            <w:pPr>
              <w:rPr>
                <w:rFonts w:ascii="Arial" w:hAnsi="Arial" w:cs="Arial"/>
                <w:b/>
                <w:bCs/>
                <w:sz w:val="36"/>
                <w:szCs w:val="36"/>
              </w:rPr>
            </w:pPr>
            <w:r w:rsidRPr="00DB3A3E">
              <w:rPr>
                <w:rFonts w:cs="Arial"/>
                <w:b/>
                <w:bCs/>
                <w:color w:val="000000"/>
                <w:kern w:val="24"/>
                <w:sz w:val="28"/>
                <w:szCs w:val="28"/>
              </w:rPr>
              <w:t>ID</w:t>
            </w:r>
          </w:p>
        </w:tc>
        <w:tc>
          <w:tcPr>
            <w:tcW w:w="260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934FE0" w:rsidP="00935B88">
            <w:pPr>
              <w:rPr>
                <w:rFonts w:ascii="Arial" w:hAnsi="Arial" w:cs="Arial"/>
                <w:b/>
                <w:bCs/>
                <w:sz w:val="36"/>
                <w:szCs w:val="36"/>
              </w:rPr>
            </w:pPr>
            <w:r w:rsidRPr="00DB3A3E">
              <w:rPr>
                <w:rFonts w:cs="Arial"/>
                <w:b/>
                <w:bCs/>
                <w:color w:val="000000"/>
                <w:kern w:val="24"/>
                <w:sz w:val="28"/>
                <w:szCs w:val="28"/>
              </w:rPr>
              <w:t>Institution</w:t>
            </w:r>
          </w:p>
        </w:tc>
        <w:tc>
          <w:tcPr>
            <w:tcW w:w="334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934FE0" w:rsidP="00935B88">
            <w:pPr>
              <w:rPr>
                <w:rFonts w:ascii="Arial" w:hAnsi="Arial" w:cs="Arial"/>
                <w:b/>
                <w:bCs/>
                <w:sz w:val="36"/>
                <w:szCs w:val="36"/>
              </w:rPr>
            </w:pPr>
            <w:r w:rsidRPr="00DB3A3E">
              <w:rPr>
                <w:rFonts w:cs="Arial"/>
                <w:b/>
                <w:bCs/>
                <w:color w:val="000000"/>
                <w:kern w:val="24"/>
                <w:sz w:val="28"/>
                <w:szCs w:val="28"/>
              </w:rPr>
              <w:t>Membership type</w:t>
            </w:r>
          </w:p>
        </w:tc>
        <w:tc>
          <w:tcPr>
            <w:tcW w:w="2180" w:type="dxa"/>
            <w:tcBorders>
              <w:top w:val="single" w:sz="8" w:space="0" w:color="4F81BD"/>
              <w:left w:val="single" w:sz="8" w:space="0" w:color="4F81BD"/>
              <w:bottom w:val="single" w:sz="18" w:space="0" w:color="4F81BD"/>
              <w:right w:val="single" w:sz="8" w:space="0" w:color="4F81BD"/>
            </w:tcBorders>
            <w:shd w:val="clear" w:color="auto" w:fill="auto"/>
            <w:hideMark/>
          </w:tcPr>
          <w:p w:rsidR="00CE6505" w:rsidRPr="00DB3A3E" w:rsidRDefault="00D75BBA" w:rsidP="00935B88">
            <w:pPr>
              <w:rPr>
                <w:rFonts w:ascii="Arial" w:hAnsi="Arial" w:cs="Arial"/>
                <w:b/>
                <w:bCs/>
                <w:sz w:val="36"/>
                <w:szCs w:val="36"/>
              </w:rPr>
            </w:pPr>
            <w:r w:rsidRPr="00DB3A3E">
              <w:rPr>
                <w:rFonts w:cs="Arial"/>
                <w:b/>
                <w:bCs/>
                <w:color w:val="000000"/>
                <w:kern w:val="24"/>
                <w:sz w:val="28"/>
                <w:szCs w:val="28"/>
              </w:rPr>
              <w:t>Status</w:t>
            </w:r>
          </w:p>
        </w:tc>
      </w:tr>
      <w:tr w:rsidR="00934FE0" w:rsidRPr="00DB3A3E" w:rsidTr="00935B88">
        <w:trPr>
          <w:trHeight w:val="695"/>
        </w:trPr>
        <w:tc>
          <w:tcPr>
            <w:tcW w:w="1960" w:type="dxa"/>
            <w:shd w:val="clear" w:color="auto" w:fill="auto"/>
            <w:hideMark/>
          </w:tcPr>
          <w:p w:rsidR="00CE6505" w:rsidRPr="00DB3A3E" w:rsidRDefault="007E5DAF" w:rsidP="00935B88">
            <w:pPr>
              <w:rPr>
                <w:rFonts w:ascii="Arial" w:hAnsi="Arial" w:cs="Arial"/>
                <w:sz w:val="36"/>
                <w:szCs w:val="36"/>
              </w:rPr>
            </w:pPr>
            <w:r w:rsidRPr="00DB3A3E">
              <w:rPr>
                <w:rFonts w:cs="Arial"/>
                <w:color w:val="000000"/>
                <w:kern w:val="24"/>
                <w:sz w:val="28"/>
                <w:szCs w:val="28"/>
              </w:rPr>
              <w:t>12</w:t>
            </w:r>
          </w:p>
        </w:tc>
        <w:tc>
          <w:tcPr>
            <w:tcW w:w="260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University 12</w:t>
            </w:r>
          </w:p>
        </w:tc>
        <w:tc>
          <w:tcPr>
            <w:tcW w:w="334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Basic</w:t>
            </w:r>
          </w:p>
        </w:tc>
        <w:tc>
          <w:tcPr>
            <w:tcW w:w="218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Active</w:t>
            </w:r>
          </w:p>
        </w:tc>
      </w:tr>
      <w:tr w:rsidR="00934FE0" w:rsidRPr="00DB3A3E" w:rsidTr="00935B88">
        <w:trPr>
          <w:trHeight w:val="695"/>
        </w:trPr>
        <w:tc>
          <w:tcPr>
            <w:tcW w:w="1960" w:type="dxa"/>
            <w:shd w:val="clear" w:color="auto" w:fill="auto"/>
            <w:hideMark/>
          </w:tcPr>
          <w:p w:rsidR="00CE6505" w:rsidRPr="00DB3A3E" w:rsidRDefault="007E5DAF" w:rsidP="00935B88">
            <w:pPr>
              <w:rPr>
                <w:rFonts w:ascii="Arial" w:hAnsi="Arial" w:cs="Arial"/>
                <w:sz w:val="36"/>
                <w:szCs w:val="36"/>
              </w:rPr>
            </w:pPr>
            <w:r w:rsidRPr="00DB3A3E">
              <w:rPr>
                <w:rFonts w:cs="Arial"/>
                <w:color w:val="000000"/>
                <w:kern w:val="24"/>
                <w:sz w:val="28"/>
                <w:szCs w:val="28"/>
              </w:rPr>
              <w:t>22</w:t>
            </w:r>
          </w:p>
        </w:tc>
        <w:tc>
          <w:tcPr>
            <w:tcW w:w="260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University 22</w:t>
            </w:r>
          </w:p>
        </w:tc>
        <w:tc>
          <w:tcPr>
            <w:tcW w:w="334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Basic</w:t>
            </w:r>
          </w:p>
        </w:tc>
        <w:tc>
          <w:tcPr>
            <w:tcW w:w="218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Active</w:t>
            </w:r>
          </w:p>
        </w:tc>
      </w:tr>
      <w:tr w:rsidR="00934FE0" w:rsidRPr="00DB3A3E" w:rsidTr="00935B88">
        <w:trPr>
          <w:trHeight w:val="695"/>
        </w:trPr>
        <w:tc>
          <w:tcPr>
            <w:tcW w:w="1960" w:type="dxa"/>
            <w:shd w:val="clear" w:color="auto" w:fill="auto"/>
            <w:hideMark/>
          </w:tcPr>
          <w:p w:rsidR="00CE6505" w:rsidRPr="00DB3A3E" w:rsidRDefault="007E5DAF" w:rsidP="00935B88">
            <w:pPr>
              <w:rPr>
                <w:rFonts w:ascii="Arial" w:hAnsi="Arial" w:cs="Arial"/>
                <w:sz w:val="36"/>
                <w:szCs w:val="36"/>
              </w:rPr>
            </w:pPr>
            <w:r w:rsidRPr="00DB3A3E">
              <w:rPr>
                <w:rFonts w:cs="Arial"/>
                <w:color w:val="000000"/>
                <w:kern w:val="24"/>
                <w:sz w:val="28"/>
                <w:szCs w:val="28"/>
              </w:rPr>
              <w:t>42</w:t>
            </w:r>
          </w:p>
        </w:tc>
        <w:tc>
          <w:tcPr>
            <w:tcW w:w="260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University 42</w:t>
            </w:r>
          </w:p>
        </w:tc>
        <w:tc>
          <w:tcPr>
            <w:tcW w:w="334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Basic</w:t>
            </w:r>
          </w:p>
        </w:tc>
        <w:tc>
          <w:tcPr>
            <w:tcW w:w="2180" w:type="dxa"/>
            <w:shd w:val="clear" w:color="auto" w:fill="auto"/>
            <w:hideMark/>
          </w:tcPr>
          <w:p w:rsidR="00CE6505" w:rsidRPr="00DB3A3E" w:rsidRDefault="00D75BBA" w:rsidP="00935B88">
            <w:pPr>
              <w:rPr>
                <w:rFonts w:ascii="Arial" w:hAnsi="Arial" w:cs="Arial"/>
                <w:sz w:val="36"/>
                <w:szCs w:val="36"/>
              </w:rPr>
            </w:pPr>
            <w:r w:rsidRPr="00DB3A3E">
              <w:rPr>
                <w:rFonts w:cs="Arial"/>
                <w:color w:val="000000"/>
                <w:kern w:val="24"/>
                <w:sz w:val="28"/>
                <w:szCs w:val="28"/>
              </w:rPr>
              <w:t>Active</w:t>
            </w:r>
          </w:p>
        </w:tc>
      </w:tr>
    </w:tbl>
    <w:p w:rsidR="006B264F" w:rsidRDefault="006B264F" w:rsidP="00935B88"/>
    <w:p w:rsidR="008C434A" w:rsidRPr="00356A93" w:rsidRDefault="008C434A" w:rsidP="00935B88">
      <w:r w:rsidRPr="00DB3A3E">
        <w:lastRenderedPageBreak/>
        <w:t>A</w:t>
      </w:r>
      <w:r w:rsidR="0075462B" w:rsidRPr="00DB3A3E">
        <w:t>dd alt text summary description</w:t>
      </w:r>
    </w:p>
    <w:p w:rsidR="008C434A" w:rsidRPr="00356A93" w:rsidRDefault="0075462B" w:rsidP="00935B88">
      <w:pPr>
        <w:rPr>
          <w:sz w:val="24"/>
          <w:szCs w:val="24"/>
        </w:rPr>
      </w:pPr>
      <w:r>
        <w:rPr>
          <w:sz w:val="24"/>
          <w:szCs w:val="24"/>
        </w:rPr>
        <w:t xml:space="preserve">Adding </w:t>
      </w:r>
      <w:r w:rsidR="00A270D5">
        <w:rPr>
          <w:sz w:val="24"/>
          <w:szCs w:val="24"/>
        </w:rPr>
        <w:t xml:space="preserve">an </w:t>
      </w:r>
      <w:r>
        <w:rPr>
          <w:sz w:val="24"/>
          <w:szCs w:val="24"/>
        </w:rPr>
        <w:t xml:space="preserve">alt text summary description provides users of screen readers the ability to gain the same type of summary information that sighted users can obtain by quickly browsing a table. </w:t>
      </w:r>
      <w:r w:rsidR="008C434A" w:rsidRPr="00356A93">
        <w:rPr>
          <w:sz w:val="24"/>
          <w:szCs w:val="24"/>
        </w:rPr>
        <w:t>Right click table &gt; select Table Properties &gt; Alt Text</w:t>
      </w:r>
    </w:p>
    <w:p w:rsidR="008C434A" w:rsidRDefault="00565227" w:rsidP="00935B88">
      <w:r>
        <w:rPr>
          <w:noProof/>
        </w:rPr>
        <w:drawing>
          <wp:inline distT="0" distB="0" distL="0" distR="0">
            <wp:extent cx="3833228" cy="4068539"/>
            <wp:effectExtent l="38100" t="38100" r="72390" b="84455"/>
            <wp:docPr id="9" name="Picture 10" descr="Screenshot showing location of Alt Text tab and description field on the Table Propertie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location of Alt Text tab and description field on the Table Properties menu."/>
                    <pic:cNvPicPr/>
                  </pic:nvPicPr>
                  <pic:blipFill>
                    <a:blip r:embed="rId17"/>
                    <a:stretch>
                      <a:fillRect/>
                    </a:stretch>
                  </pic:blipFill>
                  <pic:spPr>
                    <a:xfrm>
                      <a:off x="0" y="0"/>
                      <a:ext cx="3832860" cy="4068445"/>
                    </a:xfrm>
                    <a:prstGeom prst="rect">
                      <a:avLst/>
                    </a:prstGeom>
                    <a:effectLst>
                      <a:outerShdw blurRad="50800" dist="38100" dir="2700000" algn="tl" rotWithShape="0">
                        <a:prstClr val="black">
                          <a:alpha val="40000"/>
                        </a:prstClr>
                      </a:outerShdw>
                    </a:effectLst>
                  </pic:spPr>
                </pic:pic>
              </a:graphicData>
            </a:graphic>
          </wp:inline>
        </w:drawing>
      </w:r>
    </w:p>
    <w:p w:rsidR="00C933C9" w:rsidRPr="00356A93" w:rsidRDefault="00C933C9" w:rsidP="00935B88">
      <w:pPr>
        <w:rPr>
          <w:sz w:val="24"/>
          <w:szCs w:val="24"/>
        </w:rPr>
      </w:pPr>
      <w:r w:rsidRPr="00356A93">
        <w:rPr>
          <w:sz w:val="24"/>
          <w:szCs w:val="24"/>
        </w:rPr>
        <w:t>Us</w:t>
      </w:r>
      <w:r w:rsidR="001F7CF9">
        <w:rPr>
          <w:sz w:val="24"/>
          <w:szCs w:val="24"/>
        </w:rPr>
        <w:t>e a simple table structure and t</w:t>
      </w:r>
      <w:r w:rsidRPr="00356A93">
        <w:rPr>
          <w:sz w:val="24"/>
          <w:szCs w:val="24"/>
        </w:rPr>
        <w:t xml:space="preserve">ab through the table to check the </w:t>
      </w:r>
      <w:r w:rsidR="0075462B">
        <w:rPr>
          <w:sz w:val="24"/>
          <w:szCs w:val="24"/>
        </w:rPr>
        <w:t xml:space="preserve">reading </w:t>
      </w:r>
      <w:r w:rsidRPr="00356A93">
        <w:rPr>
          <w:sz w:val="24"/>
          <w:szCs w:val="24"/>
        </w:rPr>
        <w:t>order.</w:t>
      </w:r>
    </w:p>
    <w:p w:rsidR="006B5125" w:rsidRDefault="006B5125" w:rsidP="00935B88">
      <w:r w:rsidRPr="00DB3A3E">
        <w:t>Hyperlinks with context</w:t>
      </w:r>
    </w:p>
    <w:p w:rsidR="00615017" w:rsidRPr="00E546A8" w:rsidRDefault="00615017" w:rsidP="00935B88">
      <w:pPr>
        <w:rPr>
          <w:sz w:val="24"/>
          <w:szCs w:val="24"/>
        </w:rPr>
      </w:pPr>
      <w:r w:rsidRPr="00E546A8">
        <w:rPr>
          <w:sz w:val="24"/>
          <w:szCs w:val="24"/>
        </w:rPr>
        <w:t xml:space="preserve">It is a best practice </w:t>
      </w:r>
      <w:r w:rsidR="00E546A8" w:rsidRPr="00E546A8">
        <w:rPr>
          <w:sz w:val="24"/>
          <w:szCs w:val="24"/>
        </w:rPr>
        <w:t xml:space="preserve">to create meaningful text for hyperlinks. Do not </w:t>
      </w:r>
      <w:r w:rsidRPr="00E546A8">
        <w:rPr>
          <w:sz w:val="24"/>
          <w:szCs w:val="24"/>
        </w:rPr>
        <w:t xml:space="preserve">use links such as “click here” or “more.” Hypertext links should make sense out of context. MS Word provides the ability to add a URL hyperlink with a field to indicate the “text to display.”  </w:t>
      </w:r>
    </w:p>
    <w:p w:rsidR="00615017" w:rsidRDefault="00615017" w:rsidP="00935B88">
      <w:pPr>
        <w:rPr>
          <w:sz w:val="24"/>
          <w:szCs w:val="24"/>
        </w:rPr>
      </w:pPr>
      <w:r>
        <w:rPr>
          <w:sz w:val="24"/>
          <w:szCs w:val="24"/>
        </w:rPr>
        <w:t>To add a hyperlink,</w:t>
      </w:r>
      <w:r w:rsidR="000F53B7">
        <w:rPr>
          <w:sz w:val="24"/>
          <w:szCs w:val="24"/>
        </w:rPr>
        <w:t xml:space="preserve"> highlight text &gt; go to Insert t</w:t>
      </w:r>
      <w:r>
        <w:rPr>
          <w:sz w:val="24"/>
          <w:szCs w:val="24"/>
        </w:rPr>
        <w:t>ab</w:t>
      </w:r>
      <w:r w:rsidR="000F53B7">
        <w:rPr>
          <w:sz w:val="24"/>
          <w:szCs w:val="24"/>
        </w:rPr>
        <w:t xml:space="preserve"> &gt; select Hyperlink in the Links group. Enter the Text to Display and the URL address.</w:t>
      </w:r>
    </w:p>
    <w:p w:rsidR="006B5125" w:rsidRPr="00356A93" w:rsidRDefault="00615017" w:rsidP="00935B88">
      <w:pPr>
        <w:rPr>
          <w:sz w:val="24"/>
          <w:szCs w:val="24"/>
        </w:rPr>
      </w:pPr>
      <w:r w:rsidRPr="00C81E0F">
        <w:rPr>
          <w:sz w:val="24"/>
          <w:szCs w:val="24"/>
        </w:rPr>
        <w:t>http://www.amacusg.org/index.php</w:t>
      </w:r>
    </w:p>
    <w:p w:rsidR="00D37E88" w:rsidRPr="00356A93" w:rsidRDefault="00D37E88" w:rsidP="00935B88">
      <w:pPr>
        <w:rPr>
          <w:sz w:val="24"/>
          <w:szCs w:val="24"/>
        </w:rPr>
      </w:pPr>
      <w:r w:rsidRPr="00065E0C">
        <w:rPr>
          <w:sz w:val="24"/>
          <w:szCs w:val="24"/>
        </w:rPr>
        <w:t>AMAC website</w:t>
      </w:r>
    </w:p>
    <w:p w:rsidR="00D37E88" w:rsidRDefault="00565227" w:rsidP="00935B88">
      <w:r>
        <w:rPr>
          <w:noProof/>
        </w:rPr>
        <w:lastRenderedPageBreak/>
        <w:drawing>
          <wp:inline distT="0" distB="0" distL="0" distR="0">
            <wp:extent cx="1160432" cy="1180188"/>
            <wp:effectExtent l="38100" t="38100" r="78105" b="77470"/>
            <wp:docPr id="10" name="Picture 11" descr="Screenshot showing location of Hyperlink in the Links group of Insert tab on 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location of Hyperlink in the Links group of Insert tab on Word ribbon."/>
                    <pic:cNvPicPr/>
                  </pic:nvPicPr>
                  <pic:blipFill>
                    <a:blip r:embed="rId18"/>
                    <a:stretch>
                      <a:fillRect/>
                    </a:stretch>
                  </pic:blipFill>
                  <pic:spPr>
                    <a:xfrm>
                      <a:off x="0" y="0"/>
                      <a:ext cx="1160145" cy="1179830"/>
                    </a:xfrm>
                    <a:prstGeom prst="rect">
                      <a:avLst/>
                    </a:prstGeom>
                    <a:effectLst>
                      <a:outerShdw blurRad="50800" dist="38100" dir="2700000" algn="tl" rotWithShape="0">
                        <a:prstClr val="black">
                          <a:alpha val="40000"/>
                        </a:prstClr>
                      </a:outerShdw>
                    </a:effectLst>
                  </pic:spPr>
                </pic:pic>
              </a:graphicData>
            </a:graphic>
          </wp:inline>
        </w:drawing>
      </w:r>
    </w:p>
    <w:p w:rsidR="006B5125" w:rsidRDefault="00565227" w:rsidP="00935B88">
      <w:r>
        <w:rPr>
          <w:noProof/>
        </w:rPr>
        <w:drawing>
          <wp:inline distT="0" distB="0" distL="0" distR="0">
            <wp:extent cx="5943600" cy="666750"/>
            <wp:effectExtent l="0" t="0" r="0" b="0"/>
            <wp:docPr id="11" name="Picture 12" descr="Screenshot showing location of &quot; Text to display&quot; entry field on Insert Hyperlink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showing location of &quot; Text to display&quot; entry field on Insert Hyperlink men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66750"/>
                    </a:xfrm>
                    <a:prstGeom prst="rect">
                      <a:avLst/>
                    </a:prstGeom>
                    <a:noFill/>
                    <a:ln>
                      <a:noFill/>
                    </a:ln>
                  </pic:spPr>
                </pic:pic>
              </a:graphicData>
            </a:graphic>
          </wp:inline>
        </w:drawing>
      </w:r>
    </w:p>
    <w:p w:rsidR="005166AB" w:rsidRDefault="005166AB" w:rsidP="00935B88">
      <w:r w:rsidRPr="00DB3A3E">
        <w:t>Document properties/metadata</w:t>
      </w:r>
    </w:p>
    <w:p w:rsidR="00523A82" w:rsidRDefault="00523A82" w:rsidP="00935B88">
      <w:pPr>
        <w:rPr>
          <w:sz w:val="24"/>
          <w:szCs w:val="24"/>
        </w:rPr>
      </w:pPr>
      <w:r w:rsidRPr="00356A93">
        <w:rPr>
          <w:sz w:val="24"/>
          <w:szCs w:val="24"/>
        </w:rPr>
        <w:t>Accurate document properties make it easier to identify and locate information.</w:t>
      </w:r>
      <w:r w:rsidR="00F532EC">
        <w:rPr>
          <w:sz w:val="24"/>
          <w:szCs w:val="24"/>
        </w:rPr>
        <w:t xml:space="preserve"> Go to the File tab and click on the Properties drop-down menu and choose Advanced Properties.</w:t>
      </w:r>
    </w:p>
    <w:p w:rsidR="003B7259" w:rsidRDefault="00565227" w:rsidP="00935B88">
      <w:pPr>
        <w:rPr>
          <w:sz w:val="24"/>
          <w:szCs w:val="24"/>
        </w:rPr>
      </w:pPr>
      <w:r>
        <w:rPr>
          <w:noProof/>
        </w:rPr>
        <w:drawing>
          <wp:inline distT="0" distB="0" distL="0" distR="0">
            <wp:extent cx="2297150" cy="1610576"/>
            <wp:effectExtent l="38100" t="38100" r="84455" b="85090"/>
            <wp:docPr id="12" name="Picture 15" descr="Screenshot showing Properties drop-down menu with Advanced Propertie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Properties drop-down menu with Advanced Properties selected."/>
                    <pic:cNvPicPr/>
                  </pic:nvPicPr>
                  <pic:blipFill>
                    <a:blip r:embed="rId20"/>
                    <a:stretch>
                      <a:fillRect/>
                    </a:stretch>
                  </pic:blipFill>
                  <pic:spPr>
                    <a:xfrm>
                      <a:off x="0" y="0"/>
                      <a:ext cx="2296795" cy="1610360"/>
                    </a:xfrm>
                    <a:prstGeom prst="rect">
                      <a:avLst/>
                    </a:prstGeom>
                    <a:effectLst>
                      <a:outerShdw blurRad="50800" dist="38100" dir="2700000" algn="tl" rotWithShape="0">
                        <a:prstClr val="black">
                          <a:alpha val="40000"/>
                        </a:prstClr>
                      </a:outerShdw>
                    </a:effectLst>
                  </pic:spPr>
                </pic:pic>
              </a:graphicData>
            </a:graphic>
          </wp:inline>
        </w:drawing>
      </w:r>
    </w:p>
    <w:p w:rsidR="003B7259" w:rsidRPr="00356A93" w:rsidRDefault="003B7259" w:rsidP="00935B88">
      <w:pPr>
        <w:rPr>
          <w:sz w:val="24"/>
          <w:szCs w:val="24"/>
        </w:rPr>
      </w:pPr>
      <w:r>
        <w:rPr>
          <w:sz w:val="24"/>
          <w:szCs w:val="24"/>
        </w:rPr>
        <w:t>Click on the Summary tab and add information in the Title and Author fields. Add information in additional fields if desired.</w:t>
      </w:r>
    </w:p>
    <w:p w:rsidR="00523A82" w:rsidRDefault="00565227" w:rsidP="00935B88">
      <w:r>
        <w:rPr>
          <w:noProof/>
        </w:rPr>
        <w:lastRenderedPageBreak/>
        <w:drawing>
          <wp:inline distT="0" distB="0" distL="0" distR="0">
            <wp:extent cx="3147227" cy="3811356"/>
            <wp:effectExtent l="38100" t="38100" r="72390" b="74930"/>
            <wp:docPr id="13" name="Picture 13" descr="Screenshot showing Advanced Document Properties Summary table with entry fields. Title and Author fields are empha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Advanced Document Properties Summary table with entry fields. Title and Author fields are emphasized."/>
                    <pic:cNvPicPr/>
                  </pic:nvPicPr>
                  <pic:blipFill>
                    <a:blip r:embed="rId21"/>
                    <a:stretch>
                      <a:fillRect/>
                    </a:stretch>
                  </pic:blipFill>
                  <pic:spPr>
                    <a:xfrm>
                      <a:off x="0" y="0"/>
                      <a:ext cx="3147060" cy="3811270"/>
                    </a:xfrm>
                    <a:prstGeom prst="rect">
                      <a:avLst/>
                    </a:prstGeom>
                    <a:effectLst>
                      <a:outerShdw blurRad="50800" dist="38100" dir="2700000" algn="tl" rotWithShape="0">
                        <a:prstClr val="black">
                          <a:alpha val="40000"/>
                        </a:prstClr>
                      </a:outerShdw>
                    </a:effectLst>
                  </pic:spPr>
                </pic:pic>
              </a:graphicData>
            </a:graphic>
          </wp:inline>
        </w:drawing>
      </w:r>
    </w:p>
    <w:p w:rsidR="00CB1F33" w:rsidRDefault="00CB1F33" w:rsidP="00935B88">
      <w:r w:rsidRPr="00DB3A3E">
        <w:t>Other Issues</w:t>
      </w:r>
    </w:p>
    <w:p w:rsidR="00CB1F33" w:rsidRDefault="00CB1F33" w:rsidP="00935B88">
      <w:r>
        <w:t xml:space="preserve">A couple of other topics to keep in mind: </w:t>
      </w:r>
    </w:p>
    <w:p w:rsidR="00CB1F33" w:rsidRDefault="00CB1F33" w:rsidP="00935B88">
      <w:r w:rsidRPr="00DB3A3E">
        <w:t>Language</w:t>
      </w:r>
    </w:p>
    <w:p w:rsidR="00CB1F33" w:rsidRDefault="00FB4721" w:rsidP="00935B88">
      <w:r>
        <w:t>If</w:t>
      </w:r>
      <w:r w:rsidR="00CB1F33">
        <w:t xml:space="preserve"> you</w:t>
      </w:r>
      <w:r w:rsidR="00206134">
        <w:t>r</w:t>
      </w:r>
      <w:r w:rsidR="00CB1F33">
        <w:t xml:space="preserve"> document contains more than one language, you can identify that language within the </w:t>
      </w:r>
      <w:r w:rsidR="00CB1F33" w:rsidRPr="00FA7C95">
        <w:rPr>
          <w:b/>
        </w:rPr>
        <w:t>Review</w:t>
      </w:r>
      <w:r w:rsidR="00CB1F33">
        <w:t xml:space="preserve"> Tab on the ribbon. Select the Language options &gt; Set Proofing language.</w:t>
      </w:r>
    </w:p>
    <w:p w:rsidR="00CB1F33" w:rsidRDefault="00CB1F33" w:rsidP="00935B88">
      <w:r w:rsidRPr="00DB3A3E">
        <w:t>Color and Color Contrast:</w:t>
      </w:r>
    </w:p>
    <w:p w:rsidR="00CB1F33" w:rsidRDefault="00CB1F33" w:rsidP="00935B88">
      <w:r>
        <w:t>You do not want to use color is the sole indicator of information. It is necessary to use another means of conveyi</w:t>
      </w:r>
      <w:r w:rsidR="00065E0C">
        <w:t>ng the information, for example</w:t>
      </w:r>
      <w:bookmarkStart w:id="0" w:name="_GoBack"/>
      <w:bookmarkEnd w:id="0"/>
      <w:r>
        <w:t xml:space="preserve"> do not use  the color red as the sole means of identifying  required information, you could also include an asterisk and a key denoting which symbols indicate information that is required.</w:t>
      </w:r>
    </w:p>
    <w:p w:rsidR="00CB1F33" w:rsidRDefault="00CB1F33" w:rsidP="00935B88">
      <w:r>
        <w:t>Third party color contrast analyzers can be used to help you evaluate whether the color contrast of your document is appropriate. This is very important for individuals with low vision, but good color contrast improves readability in general.</w:t>
      </w:r>
    </w:p>
    <w:p w:rsidR="00CB1F33" w:rsidRPr="00FA7C95" w:rsidRDefault="00CB1F33" w:rsidP="00935B88">
      <w:r>
        <w:t>Also, be sure to use color combinations that are accessible to individuals who are color blind.</w:t>
      </w:r>
    </w:p>
    <w:p w:rsidR="008E7854" w:rsidRDefault="008E7854" w:rsidP="00935B88">
      <w:r w:rsidRPr="00DB3A3E">
        <w:t>Accessibility Checker</w:t>
      </w:r>
    </w:p>
    <w:p w:rsidR="008E7854" w:rsidRDefault="008E7854" w:rsidP="00935B88">
      <w:pPr>
        <w:rPr>
          <w:sz w:val="24"/>
          <w:szCs w:val="24"/>
        </w:rPr>
      </w:pPr>
      <w:r w:rsidRPr="008E7854">
        <w:rPr>
          <w:sz w:val="24"/>
          <w:szCs w:val="24"/>
        </w:rPr>
        <w:lastRenderedPageBreak/>
        <w:t>Microsoft Word 2010 has a built-in Accessibility Checker that</w:t>
      </w:r>
      <w:r w:rsidR="001762FA">
        <w:rPr>
          <w:sz w:val="24"/>
          <w:szCs w:val="24"/>
        </w:rPr>
        <w:t xml:space="preserve"> will inspect </w:t>
      </w:r>
      <w:r w:rsidRPr="008E7854">
        <w:rPr>
          <w:sz w:val="24"/>
          <w:szCs w:val="24"/>
        </w:rPr>
        <w:t xml:space="preserve">your document and produce a report noting </w:t>
      </w:r>
      <w:r w:rsidR="001762FA">
        <w:rPr>
          <w:sz w:val="24"/>
          <w:szCs w:val="24"/>
        </w:rPr>
        <w:t>accessibility errors and warnings such as missing alt text and unclear hyperlinks.</w:t>
      </w:r>
    </w:p>
    <w:p w:rsidR="004A4A06" w:rsidRDefault="004A4A06" w:rsidP="00935B88">
      <w:pPr>
        <w:rPr>
          <w:sz w:val="24"/>
          <w:szCs w:val="24"/>
        </w:rPr>
      </w:pPr>
      <w:r>
        <w:rPr>
          <w:sz w:val="24"/>
          <w:szCs w:val="24"/>
        </w:rPr>
        <w:t>To access the Accessibility Checker, go to File &gt; Prepare for Sharing</w:t>
      </w:r>
      <w:r w:rsidR="00735DF3">
        <w:rPr>
          <w:sz w:val="24"/>
          <w:szCs w:val="24"/>
        </w:rPr>
        <w:t xml:space="preserve"> and click on </w:t>
      </w:r>
      <w:r w:rsidR="00735DF3" w:rsidRPr="007A4179">
        <w:rPr>
          <w:rStyle w:val="Strong"/>
        </w:rPr>
        <w:t>Check for Issues</w:t>
      </w:r>
    </w:p>
    <w:p w:rsidR="00213ADF" w:rsidRDefault="00565227" w:rsidP="00935B88">
      <w:pPr>
        <w:rPr>
          <w:sz w:val="24"/>
          <w:szCs w:val="24"/>
        </w:rPr>
      </w:pPr>
      <w:r>
        <w:rPr>
          <w:noProof/>
          <w:sz w:val="24"/>
          <w:szCs w:val="24"/>
        </w:rPr>
        <w:drawing>
          <wp:inline distT="0" distB="0" distL="0" distR="0">
            <wp:extent cx="4956848" cy="1131642"/>
            <wp:effectExtent l="57150" t="57150" r="91440" b="87630"/>
            <wp:docPr id="14" name="Picture 16" descr="Screenshot showing Prepare for Sharing and Check for Issue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showing Prepare for Sharing and Check for Issues op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810" cy="1131570"/>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7A4179" w:rsidRDefault="007A4179" w:rsidP="00935B88">
      <w:pPr>
        <w:rPr>
          <w:rStyle w:val="Strong"/>
        </w:rPr>
      </w:pPr>
      <w:r>
        <w:rPr>
          <w:sz w:val="24"/>
          <w:szCs w:val="24"/>
        </w:rPr>
        <w:t xml:space="preserve">From the context menu, choose </w:t>
      </w:r>
      <w:r w:rsidR="00443012">
        <w:rPr>
          <w:rStyle w:val="Strong"/>
        </w:rPr>
        <w:t xml:space="preserve">Check </w:t>
      </w:r>
      <w:r w:rsidRPr="007A4179">
        <w:rPr>
          <w:rStyle w:val="Strong"/>
        </w:rPr>
        <w:t>Accessibility</w:t>
      </w:r>
    </w:p>
    <w:p w:rsidR="007A4179" w:rsidRPr="008E7854" w:rsidRDefault="00565227" w:rsidP="00935B88">
      <w:pPr>
        <w:rPr>
          <w:sz w:val="24"/>
          <w:szCs w:val="24"/>
        </w:rPr>
      </w:pPr>
      <w:r>
        <w:rPr>
          <w:noProof/>
          <w:sz w:val="24"/>
          <w:szCs w:val="24"/>
        </w:rPr>
        <w:drawing>
          <wp:inline distT="0" distB="0" distL="0" distR="0">
            <wp:extent cx="3885402" cy="2269103"/>
            <wp:effectExtent l="57150" t="57150" r="96520" b="93345"/>
            <wp:docPr id="15" name="Picture 17" descr="Check for Issues menu, including &quot;Check Accessibility&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eck for Issues menu, including &quot;Check Accessibility&quot; o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4930" cy="2268855"/>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523A82" w:rsidRDefault="003B7259" w:rsidP="00935B88">
      <w:r w:rsidRPr="00DB3A3E">
        <w:t xml:space="preserve">Create accessible </w:t>
      </w:r>
      <w:r w:rsidR="00523A82" w:rsidRPr="00DB3A3E">
        <w:t xml:space="preserve">PDF from accessible </w:t>
      </w:r>
      <w:r w:rsidR="00571D04" w:rsidRPr="00DB3A3E">
        <w:t xml:space="preserve">MS </w:t>
      </w:r>
      <w:r w:rsidR="00523A82" w:rsidRPr="00DB3A3E">
        <w:t>Word doc</w:t>
      </w:r>
    </w:p>
    <w:p w:rsidR="00431567" w:rsidRDefault="00255B6A" w:rsidP="00935B88">
      <w:pPr>
        <w:rPr>
          <w:sz w:val="24"/>
          <w:szCs w:val="24"/>
        </w:rPr>
      </w:pPr>
      <w:r>
        <w:rPr>
          <w:sz w:val="24"/>
          <w:szCs w:val="24"/>
        </w:rPr>
        <w:t>MS Word 2010</w:t>
      </w:r>
      <w:r w:rsidR="002C303B">
        <w:rPr>
          <w:sz w:val="24"/>
          <w:szCs w:val="24"/>
        </w:rPr>
        <w:t xml:space="preserve"> and 2013 include</w:t>
      </w:r>
      <w:r w:rsidR="00E32AFA">
        <w:rPr>
          <w:sz w:val="24"/>
          <w:szCs w:val="24"/>
        </w:rPr>
        <w:t xml:space="preserve"> the option to Save </w:t>
      </w:r>
      <w:r w:rsidR="00AD0312">
        <w:rPr>
          <w:sz w:val="24"/>
          <w:szCs w:val="24"/>
        </w:rPr>
        <w:t xml:space="preserve">and Export </w:t>
      </w:r>
      <w:r w:rsidR="00E32AFA">
        <w:rPr>
          <w:sz w:val="24"/>
          <w:szCs w:val="24"/>
        </w:rPr>
        <w:t xml:space="preserve">accessible </w:t>
      </w:r>
      <w:r w:rsidR="00AD0312">
        <w:rPr>
          <w:sz w:val="24"/>
          <w:szCs w:val="24"/>
        </w:rPr>
        <w:t>formatting including headings and alt text when the doc is saved as a PDF.</w:t>
      </w:r>
      <w:r w:rsidR="00A4523D">
        <w:rPr>
          <w:sz w:val="24"/>
          <w:szCs w:val="24"/>
        </w:rPr>
        <w:t xml:space="preserve"> To export your Word doc to an accessible PDF format, go </w:t>
      </w:r>
      <w:r w:rsidR="006D7D6D">
        <w:rPr>
          <w:sz w:val="24"/>
          <w:szCs w:val="24"/>
        </w:rPr>
        <w:t>to File</w:t>
      </w:r>
      <w:r w:rsidR="00A4523D">
        <w:rPr>
          <w:sz w:val="24"/>
          <w:szCs w:val="24"/>
        </w:rPr>
        <w:t xml:space="preserve"> &gt; Save As &gt;</w:t>
      </w:r>
      <w:r w:rsidR="00443012">
        <w:rPr>
          <w:sz w:val="24"/>
          <w:szCs w:val="24"/>
        </w:rPr>
        <w:br/>
      </w:r>
      <w:r w:rsidR="00A4523D">
        <w:rPr>
          <w:sz w:val="24"/>
          <w:szCs w:val="24"/>
        </w:rPr>
        <w:t xml:space="preserve">from the </w:t>
      </w:r>
      <w:r w:rsidR="00D01077">
        <w:rPr>
          <w:rStyle w:val="Strong"/>
        </w:rPr>
        <w:t>Save as t</w:t>
      </w:r>
      <w:r w:rsidR="00A4523D" w:rsidRPr="00443012">
        <w:rPr>
          <w:rStyle w:val="Strong"/>
        </w:rPr>
        <w:t>ype</w:t>
      </w:r>
      <w:r w:rsidR="00A4523D">
        <w:rPr>
          <w:sz w:val="24"/>
          <w:szCs w:val="24"/>
        </w:rPr>
        <w:t xml:space="preserve"> drop down menu choose </w:t>
      </w:r>
      <w:r w:rsidR="00A4523D" w:rsidRPr="00443012">
        <w:rPr>
          <w:rStyle w:val="Strong"/>
        </w:rPr>
        <w:t>PDF</w:t>
      </w:r>
      <w:r w:rsidR="00A4523D">
        <w:rPr>
          <w:sz w:val="24"/>
          <w:szCs w:val="24"/>
        </w:rPr>
        <w:t xml:space="preserve"> and click on </w:t>
      </w:r>
      <w:r w:rsidR="00A4523D" w:rsidRPr="00133280">
        <w:rPr>
          <w:b/>
          <w:sz w:val="24"/>
          <w:szCs w:val="24"/>
        </w:rPr>
        <w:t>Options</w:t>
      </w:r>
      <w:r w:rsidR="00A4523D">
        <w:rPr>
          <w:sz w:val="24"/>
          <w:szCs w:val="24"/>
        </w:rPr>
        <w:t>.</w:t>
      </w:r>
    </w:p>
    <w:p w:rsidR="00472EB0" w:rsidRDefault="00565227" w:rsidP="00935B88">
      <w:pPr>
        <w:rPr>
          <w:sz w:val="24"/>
          <w:szCs w:val="24"/>
        </w:rPr>
      </w:pPr>
      <w:r>
        <w:rPr>
          <w:noProof/>
          <w:sz w:val="24"/>
          <w:szCs w:val="24"/>
        </w:rPr>
        <w:lastRenderedPageBreak/>
        <w:drawing>
          <wp:inline distT="0" distB="0" distL="0" distR="0">
            <wp:extent cx="5954083" cy="1677457"/>
            <wp:effectExtent l="38100" t="38100" r="85090" b="75565"/>
            <wp:docPr id="16" name="Picture 20" descr="Screenshot showing Save as Type PDF and Options menu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showing Save as Type PDF and Options menu acc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760" cy="1677035"/>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431567" w:rsidRDefault="00431567" w:rsidP="00935B88">
      <w:pPr>
        <w:rPr>
          <w:sz w:val="24"/>
          <w:szCs w:val="24"/>
        </w:rPr>
      </w:pPr>
      <w:r>
        <w:rPr>
          <w:sz w:val="24"/>
          <w:szCs w:val="24"/>
        </w:rPr>
        <w:t xml:space="preserve">From the PDF Options menu, </w:t>
      </w:r>
      <w:r w:rsidR="008F24AB">
        <w:rPr>
          <w:sz w:val="24"/>
          <w:szCs w:val="24"/>
        </w:rPr>
        <w:t xml:space="preserve">under </w:t>
      </w:r>
      <w:r w:rsidR="008F24AB" w:rsidRPr="00133280">
        <w:rPr>
          <w:rStyle w:val="Strong"/>
        </w:rPr>
        <w:t>Include non-printing information</w:t>
      </w:r>
      <w:r w:rsidR="00133280">
        <w:rPr>
          <w:sz w:val="24"/>
          <w:szCs w:val="24"/>
        </w:rPr>
        <w:t>,</w:t>
      </w:r>
      <w:r w:rsidR="008F24AB">
        <w:rPr>
          <w:sz w:val="24"/>
          <w:szCs w:val="24"/>
        </w:rPr>
        <w:t xml:space="preserve"> </w:t>
      </w:r>
      <w:r>
        <w:rPr>
          <w:sz w:val="24"/>
          <w:szCs w:val="24"/>
        </w:rPr>
        <w:t>be sure</w:t>
      </w:r>
      <w:r w:rsidR="00133280">
        <w:rPr>
          <w:sz w:val="24"/>
          <w:szCs w:val="24"/>
        </w:rPr>
        <w:t xml:space="preserve"> to check the following options:</w:t>
      </w:r>
    </w:p>
    <w:p w:rsidR="00133280" w:rsidRPr="00133280" w:rsidRDefault="006A2D96" w:rsidP="00935B88">
      <w:pPr>
        <w:rPr>
          <w:sz w:val="24"/>
          <w:szCs w:val="24"/>
        </w:rPr>
      </w:pPr>
      <w:r>
        <w:rPr>
          <w:sz w:val="24"/>
          <w:szCs w:val="24"/>
        </w:rPr>
        <w:t xml:space="preserve">Create bookmarks </w:t>
      </w:r>
      <w:r w:rsidR="00133280" w:rsidRPr="00133280">
        <w:rPr>
          <w:sz w:val="24"/>
          <w:szCs w:val="24"/>
        </w:rPr>
        <w:t>using Headings</w:t>
      </w:r>
    </w:p>
    <w:p w:rsidR="00133280" w:rsidRPr="00133280" w:rsidRDefault="00133280" w:rsidP="00935B88">
      <w:pPr>
        <w:rPr>
          <w:sz w:val="24"/>
          <w:szCs w:val="24"/>
        </w:rPr>
      </w:pPr>
      <w:r w:rsidRPr="00133280">
        <w:rPr>
          <w:sz w:val="24"/>
          <w:szCs w:val="24"/>
        </w:rPr>
        <w:t>Document properties</w:t>
      </w:r>
    </w:p>
    <w:p w:rsidR="00133280" w:rsidRPr="00133280" w:rsidRDefault="00133280" w:rsidP="00935B88">
      <w:pPr>
        <w:rPr>
          <w:sz w:val="24"/>
          <w:szCs w:val="24"/>
        </w:rPr>
      </w:pPr>
      <w:r w:rsidRPr="00133280">
        <w:rPr>
          <w:sz w:val="24"/>
          <w:szCs w:val="24"/>
        </w:rPr>
        <w:t>Document structure tags for accessibility</w:t>
      </w:r>
    </w:p>
    <w:p w:rsidR="00431567" w:rsidRDefault="00565227" w:rsidP="00935B88">
      <w:pPr>
        <w:rPr>
          <w:sz w:val="24"/>
          <w:szCs w:val="24"/>
        </w:rPr>
      </w:pPr>
      <w:r>
        <w:rPr>
          <w:noProof/>
          <w:sz w:val="24"/>
          <w:szCs w:val="24"/>
        </w:rPr>
        <w:drawing>
          <wp:inline distT="0" distB="0" distL="0" distR="0">
            <wp:extent cx="2456009" cy="3833446"/>
            <wp:effectExtent l="38100" t="38100" r="78105" b="72390"/>
            <wp:docPr id="17" name="Picture 21" descr="Options menu showing where to add checkmarks to include non-prin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tions menu showing where to add checkmarks to include non-printing inform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5545" cy="383286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D644E7" w:rsidRDefault="00D644E7" w:rsidP="00935B88">
      <w:r w:rsidRPr="00DB3A3E">
        <w:t>Adobe PDF Maker Add-In for MS Word</w:t>
      </w:r>
    </w:p>
    <w:p w:rsidR="003B7259" w:rsidRPr="00E546A8" w:rsidRDefault="00D302F1" w:rsidP="00935B88">
      <w:pPr>
        <w:rPr>
          <w:sz w:val="24"/>
          <w:szCs w:val="24"/>
        </w:rPr>
      </w:pPr>
      <w:r w:rsidRPr="00E546A8">
        <w:rPr>
          <w:sz w:val="24"/>
          <w:szCs w:val="24"/>
        </w:rPr>
        <w:lastRenderedPageBreak/>
        <w:t xml:space="preserve">When Adobe Acrobat Professional is installed, </w:t>
      </w:r>
      <w:r w:rsidR="00153658" w:rsidRPr="00E546A8">
        <w:rPr>
          <w:sz w:val="24"/>
          <w:szCs w:val="24"/>
        </w:rPr>
        <w:t xml:space="preserve">the Adobe PDF </w:t>
      </w:r>
      <w:r w:rsidR="00603A5A" w:rsidRPr="00E546A8">
        <w:rPr>
          <w:sz w:val="24"/>
          <w:szCs w:val="24"/>
        </w:rPr>
        <w:t>Maker Add-In</w:t>
      </w:r>
      <w:r w:rsidR="00153658" w:rsidRPr="00E546A8">
        <w:rPr>
          <w:sz w:val="24"/>
          <w:szCs w:val="24"/>
        </w:rPr>
        <w:t xml:space="preserve"> for </w:t>
      </w:r>
      <w:r w:rsidR="00603A5A" w:rsidRPr="00E546A8">
        <w:rPr>
          <w:sz w:val="24"/>
          <w:szCs w:val="24"/>
        </w:rPr>
        <w:t xml:space="preserve">MS </w:t>
      </w:r>
      <w:r w:rsidR="00153658" w:rsidRPr="00E546A8">
        <w:rPr>
          <w:sz w:val="24"/>
          <w:szCs w:val="24"/>
        </w:rPr>
        <w:t xml:space="preserve">Word </w:t>
      </w:r>
      <w:r w:rsidR="00D01077">
        <w:rPr>
          <w:sz w:val="24"/>
          <w:szCs w:val="24"/>
        </w:rPr>
        <w:t xml:space="preserve">also </w:t>
      </w:r>
      <w:r w:rsidR="00153658" w:rsidRPr="00E546A8">
        <w:rPr>
          <w:sz w:val="24"/>
          <w:szCs w:val="24"/>
        </w:rPr>
        <w:t>provides the capability to</w:t>
      </w:r>
      <w:r w:rsidR="00603A5A" w:rsidRPr="00E546A8">
        <w:rPr>
          <w:sz w:val="24"/>
          <w:szCs w:val="24"/>
        </w:rPr>
        <w:t xml:space="preserve"> </w:t>
      </w:r>
      <w:r w:rsidR="00153658" w:rsidRPr="00E546A8">
        <w:rPr>
          <w:sz w:val="24"/>
          <w:szCs w:val="24"/>
        </w:rPr>
        <w:t>s</w:t>
      </w:r>
      <w:r w:rsidR="00603A5A" w:rsidRPr="00E546A8">
        <w:rPr>
          <w:sz w:val="24"/>
          <w:szCs w:val="24"/>
        </w:rPr>
        <w:t xml:space="preserve">ave the </w:t>
      </w:r>
      <w:r w:rsidR="001C45C6" w:rsidRPr="00E546A8">
        <w:rPr>
          <w:sz w:val="24"/>
          <w:szCs w:val="24"/>
        </w:rPr>
        <w:t xml:space="preserve">accessible </w:t>
      </w:r>
      <w:r w:rsidR="00466B54" w:rsidRPr="00E546A8">
        <w:rPr>
          <w:sz w:val="24"/>
          <w:szCs w:val="24"/>
        </w:rPr>
        <w:t>Word Doc as an accessible PDF</w:t>
      </w:r>
      <w:r w:rsidR="00A270D5">
        <w:rPr>
          <w:sz w:val="24"/>
          <w:szCs w:val="24"/>
        </w:rPr>
        <w:t>. The PDF</w:t>
      </w:r>
      <w:r w:rsidR="00466B54" w:rsidRPr="00E546A8">
        <w:rPr>
          <w:sz w:val="24"/>
          <w:szCs w:val="24"/>
        </w:rPr>
        <w:t xml:space="preserve"> </w:t>
      </w:r>
      <w:r w:rsidR="00A270D5">
        <w:rPr>
          <w:sz w:val="24"/>
          <w:szCs w:val="24"/>
        </w:rPr>
        <w:t>will include</w:t>
      </w:r>
      <w:r w:rsidR="00D92565">
        <w:rPr>
          <w:sz w:val="24"/>
          <w:szCs w:val="24"/>
        </w:rPr>
        <w:t xml:space="preserve"> </w:t>
      </w:r>
      <w:r w:rsidR="00D92565" w:rsidRPr="00D92565">
        <w:rPr>
          <w:b/>
          <w:sz w:val="24"/>
          <w:szCs w:val="24"/>
        </w:rPr>
        <w:t>B</w:t>
      </w:r>
      <w:r w:rsidR="00466B54" w:rsidRPr="00D92565">
        <w:rPr>
          <w:b/>
          <w:sz w:val="24"/>
          <w:szCs w:val="24"/>
        </w:rPr>
        <w:t>ookmarks</w:t>
      </w:r>
      <w:r w:rsidR="00466B54" w:rsidRPr="00E546A8">
        <w:rPr>
          <w:sz w:val="24"/>
          <w:szCs w:val="24"/>
        </w:rPr>
        <w:t xml:space="preserve"> for navigation and structure </w:t>
      </w:r>
      <w:r w:rsidR="001C45C6" w:rsidRPr="00E546A8">
        <w:rPr>
          <w:sz w:val="24"/>
          <w:szCs w:val="24"/>
        </w:rPr>
        <w:t>while also retaining</w:t>
      </w:r>
      <w:r w:rsidR="00466B54" w:rsidRPr="00E546A8">
        <w:rPr>
          <w:sz w:val="24"/>
          <w:szCs w:val="24"/>
        </w:rPr>
        <w:t xml:space="preserve"> other accessibility features including formatted lists and alternative text</w:t>
      </w:r>
      <w:r w:rsidR="001C45C6" w:rsidRPr="00E546A8">
        <w:rPr>
          <w:sz w:val="24"/>
          <w:szCs w:val="24"/>
        </w:rPr>
        <w:t xml:space="preserve"> descriptions</w:t>
      </w:r>
      <w:r w:rsidR="00466B54" w:rsidRPr="00E546A8">
        <w:rPr>
          <w:sz w:val="24"/>
          <w:szCs w:val="24"/>
        </w:rPr>
        <w:t xml:space="preserve">. </w:t>
      </w:r>
      <w:r w:rsidR="00153658" w:rsidRPr="00E546A8">
        <w:rPr>
          <w:sz w:val="24"/>
          <w:szCs w:val="24"/>
        </w:rPr>
        <w:t>The Adobe PDF Maker will also add tags to the exported PDF which will enhance functionality for screen</w:t>
      </w:r>
      <w:r w:rsidR="001521DE" w:rsidRPr="00E546A8">
        <w:rPr>
          <w:sz w:val="24"/>
          <w:szCs w:val="24"/>
        </w:rPr>
        <w:t xml:space="preserve"> </w:t>
      </w:r>
      <w:r w:rsidR="00153658" w:rsidRPr="00E546A8">
        <w:rPr>
          <w:sz w:val="24"/>
          <w:szCs w:val="24"/>
        </w:rPr>
        <w:t>reader accessibility.</w:t>
      </w:r>
      <w:r w:rsidR="00D01077">
        <w:rPr>
          <w:sz w:val="24"/>
          <w:szCs w:val="24"/>
        </w:rPr>
        <w:t xml:space="preserve"> (The options described above also add tags for document accessibility).</w:t>
      </w:r>
    </w:p>
    <w:p w:rsidR="003B7259" w:rsidRPr="00E546A8" w:rsidRDefault="003B7259" w:rsidP="00935B88">
      <w:pPr>
        <w:rPr>
          <w:sz w:val="24"/>
          <w:szCs w:val="24"/>
        </w:rPr>
      </w:pPr>
      <w:r w:rsidRPr="00E546A8">
        <w:rPr>
          <w:sz w:val="24"/>
          <w:szCs w:val="24"/>
        </w:rPr>
        <w:t>From the File tab, select, Save as Adobe PDF.</w:t>
      </w:r>
    </w:p>
    <w:p w:rsidR="00523A82" w:rsidRPr="005E08AB" w:rsidRDefault="00565227" w:rsidP="00935B88">
      <w:r>
        <w:rPr>
          <w:noProof/>
        </w:rPr>
        <w:drawing>
          <wp:inline distT="0" distB="0" distL="0" distR="0">
            <wp:extent cx="1517469" cy="1983046"/>
            <wp:effectExtent l="38100" t="38100" r="83185" b="74930"/>
            <wp:docPr id="18" name="Picture 14" descr="Screenshot showing option to Save as Adobe PDF on File tab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option to Save as Adobe PDF on File tab menu."/>
                    <pic:cNvPicPr/>
                  </pic:nvPicPr>
                  <pic:blipFill rotWithShape="1">
                    <a:blip r:embed="rId26"/>
                    <a:srcRect t="2473"/>
                    <a:stretch/>
                  </pic:blipFill>
                  <pic:spPr bwMode="auto">
                    <a:xfrm>
                      <a:off x="0" y="0"/>
                      <a:ext cx="1517015" cy="19824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546A8" w:rsidRDefault="00E546A8" w:rsidP="00935B88">
      <w:r w:rsidRPr="00E46721">
        <w:rPr>
          <w:noProof/>
        </w:rPr>
        <w:t xml:space="preserve">Screenshot </w:t>
      </w:r>
      <w:r>
        <w:rPr>
          <w:noProof/>
        </w:rPr>
        <w:t>showing PDF exported from Word d</w:t>
      </w:r>
      <w:r w:rsidRPr="00E46721">
        <w:rPr>
          <w:noProof/>
        </w:rPr>
        <w:t>oc with visi</w:t>
      </w:r>
      <w:r>
        <w:rPr>
          <w:noProof/>
        </w:rPr>
        <w:t>ble bookmarks created from H</w:t>
      </w:r>
      <w:r w:rsidRPr="00E46721">
        <w:rPr>
          <w:noProof/>
        </w:rPr>
        <w:t>eadings.</w:t>
      </w:r>
    </w:p>
    <w:p w:rsidR="001606DE" w:rsidRPr="001606DE" w:rsidRDefault="00565227" w:rsidP="00935B88">
      <w:r>
        <w:rPr>
          <w:noProof/>
        </w:rPr>
        <w:drawing>
          <wp:inline distT="0" distB="0" distL="0" distR="0">
            <wp:extent cx="5954083" cy="3631351"/>
            <wp:effectExtent l="38100" t="38100" r="85090" b="83820"/>
            <wp:docPr id="19" name="Picture 9" descr="PDF document with Bookmarks panel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DF document with Bookmarks panel visible."/>
                    <pic:cNvPicPr/>
                  </pic:nvPicPr>
                  <pic:blipFill>
                    <a:blip r:embed="rId27"/>
                    <a:stretch>
                      <a:fillRect/>
                    </a:stretch>
                  </pic:blipFill>
                  <pic:spPr>
                    <a:xfrm>
                      <a:off x="0" y="0"/>
                      <a:ext cx="5953760" cy="3630930"/>
                    </a:xfrm>
                    <a:prstGeom prst="rect">
                      <a:avLst/>
                    </a:prstGeom>
                    <a:effectLst>
                      <a:outerShdw blurRad="50800" dist="38100" dir="2700000" algn="tl" rotWithShape="0">
                        <a:prstClr val="black">
                          <a:alpha val="40000"/>
                        </a:prstClr>
                      </a:outerShdw>
                    </a:effectLst>
                  </pic:spPr>
                </pic:pic>
              </a:graphicData>
            </a:graphic>
          </wp:inline>
        </w:drawing>
      </w:r>
    </w:p>
    <w:p w:rsidR="005166AB" w:rsidRPr="00AF2FFB" w:rsidRDefault="005166AB" w:rsidP="00935B88"/>
    <w:sectPr w:rsidR="005166AB" w:rsidRPr="00AF2FFB" w:rsidSect="00BD257C">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A52" w:rsidRDefault="00F51A52" w:rsidP="005E08AB">
      <w:pPr>
        <w:spacing w:after="0" w:line="240" w:lineRule="auto"/>
      </w:pPr>
      <w:r>
        <w:separator/>
      </w:r>
    </w:p>
  </w:endnote>
  <w:endnote w:type="continuationSeparator" w:id="0">
    <w:p w:rsidR="00F51A52" w:rsidRDefault="00F51A52" w:rsidP="005E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E1D" w:rsidRDefault="00DC4E1D" w:rsidP="00DB3A3E">
    <w:pPr>
      <w:pStyle w:val="Footer"/>
      <w:jc w:val="right"/>
    </w:pPr>
    <w:r>
      <w:t>www.amacusg.org</w:t>
    </w:r>
    <w:r>
      <w:tab/>
    </w:r>
    <w:r>
      <w:tab/>
    </w:r>
    <w:r>
      <w:fldChar w:fldCharType="begin"/>
    </w:r>
    <w:r>
      <w:instrText xml:space="preserve"> PAGE   \* MERGEFORMAT </w:instrText>
    </w:r>
    <w:r>
      <w:fldChar w:fldCharType="separate"/>
    </w:r>
    <w:r w:rsidR="00565227">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A52" w:rsidRDefault="00F51A52" w:rsidP="005E08AB">
      <w:pPr>
        <w:spacing w:after="0" w:line="240" w:lineRule="auto"/>
      </w:pPr>
      <w:r>
        <w:separator/>
      </w:r>
    </w:p>
  </w:footnote>
  <w:footnote w:type="continuationSeparator" w:id="0">
    <w:p w:rsidR="00F51A52" w:rsidRDefault="00F51A52" w:rsidP="005E0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126BB"/>
    <w:multiLevelType w:val="hybridMultilevel"/>
    <w:tmpl w:val="2EF029AE"/>
    <w:lvl w:ilvl="0" w:tplc="5992A946">
      <w:start w:val="1"/>
      <w:numFmt w:val="bullet"/>
      <w:lvlText w:val="–"/>
      <w:lvlJc w:val="left"/>
      <w:pPr>
        <w:tabs>
          <w:tab w:val="num" w:pos="720"/>
        </w:tabs>
        <w:ind w:left="720" w:hanging="360"/>
      </w:pPr>
      <w:rPr>
        <w:rFonts w:ascii="Arial" w:hAnsi="Arial" w:hint="default"/>
      </w:rPr>
    </w:lvl>
    <w:lvl w:ilvl="1" w:tplc="5DB0C05E">
      <w:start w:val="1"/>
      <w:numFmt w:val="bullet"/>
      <w:lvlText w:val="–"/>
      <w:lvlJc w:val="left"/>
      <w:pPr>
        <w:tabs>
          <w:tab w:val="num" w:pos="1440"/>
        </w:tabs>
        <w:ind w:left="1440" w:hanging="360"/>
      </w:pPr>
      <w:rPr>
        <w:rFonts w:ascii="Arial" w:hAnsi="Arial" w:hint="default"/>
      </w:rPr>
    </w:lvl>
    <w:lvl w:ilvl="2" w:tplc="6574985E" w:tentative="1">
      <w:start w:val="1"/>
      <w:numFmt w:val="bullet"/>
      <w:lvlText w:val="–"/>
      <w:lvlJc w:val="left"/>
      <w:pPr>
        <w:tabs>
          <w:tab w:val="num" w:pos="2160"/>
        </w:tabs>
        <w:ind w:left="2160" w:hanging="360"/>
      </w:pPr>
      <w:rPr>
        <w:rFonts w:ascii="Arial" w:hAnsi="Arial" w:hint="default"/>
      </w:rPr>
    </w:lvl>
    <w:lvl w:ilvl="3" w:tplc="F10C21F8" w:tentative="1">
      <w:start w:val="1"/>
      <w:numFmt w:val="bullet"/>
      <w:lvlText w:val="–"/>
      <w:lvlJc w:val="left"/>
      <w:pPr>
        <w:tabs>
          <w:tab w:val="num" w:pos="2880"/>
        </w:tabs>
        <w:ind w:left="2880" w:hanging="360"/>
      </w:pPr>
      <w:rPr>
        <w:rFonts w:ascii="Arial" w:hAnsi="Arial" w:hint="default"/>
      </w:rPr>
    </w:lvl>
    <w:lvl w:ilvl="4" w:tplc="9EE2C0C6" w:tentative="1">
      <w:start w:val="1"/>
      <w:numFmt w:val="bullet"/>
      <w:lvlText w:val="–"/>
      <w:lvlJc w:val="left"/>
      <w:pPr>
        <w:tabs>
          <w:tab w:val="num" w:pos="3600"/>
        </w:tabs>
        <w:ind w:left="3600" w:hanging="360"/>
      </w:pPr>
      <w:rPr>
        <w:rFonts w:ascii="Arial" w:hAnsi="Arial" w:hint="default"/>
      </w:rPr>
    </w:lvl>
    <w:lvl w:ilvl="5" w:tplc="0A1C2F2A" w:tentative="1">
      <w:start w:val="1"/>
      <w:numFmt w:val="bullet"/>
      <w:lvlText w:val="–"/>
      <w:lvlJc w:val="left"/>
      <w:pPr>
        <w:tabs>
          <w:tab w:val="num" w:pos="4320"/>
        </w:tabs>
        <w:ind w:left="4320" w:hanging="360"/>
      </w:pPr>
      <w:rPr>
        <w:rFonts w:ascii="Arial" w:hAnsi="Arial" w:hint="default"/>
      </w:rPr>
    </w:lvl>
    <w:lvl w:ilvl="6" w:tplc="AD2A9630" w:tentative="1">
      <w:start w:val="1"/>
      <w:numFmt w:val="bullet"/>
      <w:lvlText w:val="–"/>
      <w:lvlJc w:val="left"/>
      <w:pPr>
        <w:tabs>
          <w:tab w:val="num" w:pos="5040"/>
        </w:tabs>
        <w:ind w:left="5040" w:hanging="360"/>
      </w:pPr>
      <w:rPr>
        <w:rFonts w:ascii="Arial" w:hAnsi="Arial" w:hint="default"/>
      </w:rPr>
    </w:lvl>
    <w:lvl w:ilvl="7" w:tplc="440A8B7A" w:tentative="1">
      <w:start w:val="1"/>
      <w:numFmt w:val="bullet"/>
      <w:lvlText w:val="–"/>
      <w:lvlJc w:val="left"/>
      <w:pPr>
        <w:tabs>
          <w:tab w:val="num" w:pos="5760"/>
        </w:tabs>
        <w:ind w:left="5760" w:hanging="360"/>
      </w:pPr>
      <w:rPr>
        <w:rFonts w:ascii="Arial" w:hAnsi="Arial" w:hint="default"/>
      </w:rPr>
    </w:lvl>
    <w:lvl w:ilvl="8" w:tplc="4768D0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54014A"/>
    <w:multiLevelType w:val="hybridMultilevel"/>
    <w:tmpl w:val="6A385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87128"/>
    <w:multiLevelType w:val="hybridMultilevel"/>
    <w:tmpl w:val="BF0A7A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236FC"/>
    <w:multiLevelType w:val="hybridMultilevel"/>
    <w:tmpl w:val="47C02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57D9B"/>
    <w:multiLevelType w:val="hybridMultilevel"/>
    <w:tmpl w:val="E806BD1C"/>
    <w:lvl w:ilvl="0" w:tplc="6CDCC8D8">
      <w:start w:val="1"/>
      <w:numFmt w:val="bullet"/>
      <w:lvlText w:val="•"/>
      <w:lvlJc w:val="left"/>
      <w:pPr>
        <w:tabs>
          <w:tab w:val="num" w:pos="720"/>
        </w:tabs>
        <w:ind w:left="720" w:hanging="360"/>
      </w:pPr>
      <w:rPr>
        <w:rFonts w:ascii="Arial" w:hAnsi="Arial" w:hint="default"/>
      </w:rPr>
    </w:lvl>
    <w:lvl w:ilvl="1" w:tplc="A6F22348">
      <w:start w:val="525"/>
      <w:numFmt w:val="bullet"/>
      <w:lvlText w:val="•"/>
      <w:lvlJc w:val="left"/>
      <w:pPr>
        <w:tabs>
          <w:tab w:val="num" w:pos="1440"/>
        </w:tabs>
        <w:ind w:left="1440" w:hanging="360"/>
      </w:pPr>
      <w:rPr>
        <w:rFonts w:ascii="Arial" w:hAnsi="Arial" w:hint="default"/>
      </w:rPr>
    </w:lvl>
    <w:lvl w:ilvl="2" w:tplc="FCE0A76E" w:tentative="1">
      <w:start w:val="1"/>
      <w:numFmt w:val="bullet"/>
      <w:lvlText w:val="•"/>
      <w:lvlJc w:val="left"/>
      <w:pPr>
        <w:tabs>
          <w:tab w:val="num" w:pos="2160"/>
        </w:tabs>
        <w:ind w:left="2160" w:hanging="360"/>
      </w:pPr>
      <w:rPr>
        <w:rFonts w:ascii="Arial" w:hAnsi="Arial" w:hint="default"/>
      </w:rPr>
    </w:lvl>
    <w:lvl w:ilvl="3" w:tplc="DA1AA42E" w:tentative="1">
      <w:start w:val="1"/>
      <w:numFmt w:val="bullet"/>
      <w:lvlText w:val="•"/>
      <w:lvlJc w:val="left"/>
      <w:pPr>
        <w:tabs>
          <w:tab w:val="num" w:pos="2880"/>
        </w:tabs>
        <w:ind w:left="2880" w:hanging="360"/>
      </w:pPr>
      <w:rPr>
        <w:rFonts w:ascii="Arial" w:hAnsi="Arial" w:hint="default"/>
      </w:rPr>
    </w:lvl>
    <w:lvl w:ilvl="4" w:tplc="03E265AA" w:tentative="1">
      <w:start w:val="1"/>
      <w:numFmt w:val="bullet"/>
      <w:lvlText w:val="•"/>
      <w:lvlJc w:val="left"/>
      <w:pPr>
        <w:tabs>
          <w:tab w:val="num" w:pos="3600"/>
        </w:tabs>
        <w:ind w:left="3600" w:hanging="360"/>
      </w:pPr>
      <w:rPr>
        <w:rFonts w:ascii="Arial" w:hAnsi="Arial" w:hint="default"/>
      </w:rPr>
    </w:lvl>
    <w:lvl w:ilvl="5" w:tplc="9562617A" w:tentative="1">
      <w:start w:val="1"/>
      <w:numFmt w:val="bullet"/>
      <w:lvlText w:val="•"/>
      <w:lvlJc w:val="left"/>
      <w:pPr>
        <w:tabs>
          <w:tab w:val="num" w:pos="4320"/>
        </w:tabs>
        <w:ind w:left="4320" w:hanging="360"/>
      </w:pPr>
      <w:rPr>
        <w:rFonts w:ascii="Arial" w:hAnsi="Arial" w:hint="default"/>
      </w:rPr>
    </w:lvl>
    <w:lvl w:ilvl="6" w:tplc="1EB45216" w:tentative="1">
      <w:start w:val="1"/>
      <w:numFmt w:val="bullet"/>
      <w:lvlText w:val="•"/>
      <w:lvlJc w:val="left"/>
      <w:pPr>
        <w:tabs>
          <w:tab w:val="num" w:pos="5040"/>
        </w:tabs>
        <w:ind w:left="5040" w:hanging="360"/>
      </w:pPr>
      <w:rPr>
        <w:rFonts w:ascii="Arial" w:hAnsi="Arial" w:hint="default"/>
      </w:rPr>
    </w:lvl>
    <w:lvl w:ilvl="7" w:tplc="7FF8D996" w:tentative="1">
      <w:start w:val="1"/>
      <w:numFmt w:val="bullet"/>
      <w:lvlText w:val="•"/>
      <w:lvlJc w:val="left"/>
      <w:pPr>
        <w:tabs>
          <w:tab w:val="num" w:pos="5760"/>
        </w:tabs>
        <w:ind w:left="5760" w:hanging="360"/>
      </w:pPr>
      <w:rPr>
        <w:rFonts w:ascii="Arial" w:hAnsi="Arial" w:hint="default"/>
      </w:rPr>
    </w:lvl>
    <w:lvl w:ilvl="8" w:tplc="E0887E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D545DB"/>
    <w:multiLevelType w:val="multilevel"/>
    <w:tmpl w:val="48262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16355"/>
    <w:multiLevelType w:val="hybridMultilevel"/>
    <w:tmpl w:val="26002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D21A28"/>
    <w:multiLevelType w:val="hybridMultilevel"/>
    <w:tmpl w:val="CC706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407361"/>
    <w:multiLevelType w:val="hybridMultilevel"/>
    <w:tmpl w:val="62C8FA0A"/>
    <w:lvl w:ilvl="0" w:tplc="6CDCC8D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FCE0A76E" w:tentative="1">
      <w:start w:val="1"/>
      <w:numFmt w:val="bullet"/>
      <w:lvlText w:val="•"/>
      <w:lvlJc w:val="left"/>
      <w:pPr>
        <w:tabs>
          <w:tab w:val="num" w:pos="2160"/>
        </w:tabs>
        <w:ind w:left="2160" w:hanging="360"/>
      </w:pPr>
      <w:rPr>
        <w:rFonts w:ascii="Arial" w:hAnsi="Arial" w:hint="default"/>
      </w:rPr>
    </w:lvl>
    <w:lvl w:ilvl="3" w:tplc="DA1AA42E" w:tentative="1">
      <w:start w:val="1"/>
      <w:numFmt w:val="bullet"/>
      <w:lvlText w:val="•"/>
      <w:lvlJc w:val="left"/>
      <w:pPr>
        <w:tabs>
          <w:tab w:val="num" w:pos="2880"/>
        </w:tabs>
        <w:ind w:left="2880" w:hanging="360"/>
      </w:pPr>
      <w:rPr>
        <w:rFonts w:ascii="Arial" w:hAnsi="Arial" w:hint="default"/>
      </w:rPr>
    </w:lvl>
    <w:lvl w:ilvl="4" w:tplc="03E265AA" w:tentative="1">
      <w:start w:val="1"/>
      <w:numFmt w:val="bullet"/>
      <w:lvlText w:val="•"/>
      <w:lvlJc w:val="left"/>
      <w:pPr>
        <w:tabs>
          <w:tab w:val="num" w:pos="3600"/>
        </w:tabs>
        <w:ind w:left="3600" w:hanging="360"/>
      </w:pPr>
      <w:rPr>
        <w:rFonts w:ascii="Arial" w:hAnsi="Arial" w:hint="default"/>
      </w:rPr>
    </w:lvl>
    <w:lvl w:ilvl="5" w:tplc="9562617A" w:tentative="1">
      <w:start w:val="1"/>
      <w:numFmt w:val="bullet"/>
      <w:lvlText w:val="•"/>
      <w:lvlJc w:val="left"/>
      <w:pPr>
        <w:tabs>
          <w:tab w:val="num" w:pos="4320"/>
        </w:tabs>
        <w:ind w:left="4320" w:hanging="360"/>
      </w:pPr>
      <w:rPr>
        <w:rFonts w:ascii="Arial" w:hAnsi="Arial" w:hint="default"/>
      </w:rPr>
    </w:lvl>
    <w:lvl w:ilvl="6" w:tplc="1EB45216" w:tentative="1">
      <w:start w:val="1"/>
      <w:numFmt w:val="bullet"/>
      <w:lvlText w:val="•"/>
      <w:lvlJc w:val="left"/>
      <w:pPr>
        <w:tabs>
          <w:tab w:val="num" w:pos="5040"/>
        </w:tabs>
        <w:ind w:left="5040" w:hanging="360"/>
      </w:pPr>
      <w:rPr>
        <w:rFonts w:ascii="Arial" w:hAnsi="Arial" w:hint="default"/>
      </w:rPr>
    </w:lvl>
    <w:lvl w:ilvl="7" w:tplc="7FF8D996" w:tentative="1">
      <w:start w:val="1"/>
      <w:numFmt w:val="bullet"/>
      <w:lvlText w:val="•"/>
      <w:lvlJc w:val="left"/>
      <w:pPr>
        <w:tabs>
          <w:tab w:val="num" w:pos="5760"/>
        </w:tabs>
        <w:ind w:left="5760" w:hanging="360"/>
      </w:pPr>
      <w:rPr>
        <w:rFonts w:ascii="Arial" w:hAnsi="Arial" w:hint="default"/>
      </w:rPr>
    </w:lvl>
    <w:lvl w:ilvl="8" w:tplc="E0887E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AB6716F"/>
    <w:multiLevelType w:val="hybridMultilevel"/>
    <w:tmpl w:val="6A385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0"/>
  </w:num>
  <w:num w:numId="5">
    <w:abstractNumId w:val="1"/>
  </w:num>
  <w:num w:numId="6">
    <w:abstractNumId w:val="9"/>
  </w:num>
  <w:num w:numId="7">
    <w:abstractNumId w:val="5"/>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378"/>
    <w:rsid w:val="000216E0"/>
    <w:rsid w:val="00026726"/>
    <w:rsid w:val="00054760"/>
    <w:rsid w:val="00060471"/>
    <w:rsid w:val="00065E0C"/>
    <w:rsid w:val="00085584"/>
    <w:rsid w:val="000B2B6E"/>
    <w:rsid w:val="000E2C5B"/>
    <w:rsid w:val="000E6663"/>
    <w:rsid w:val="000F0B70"/>
    <w:rsid w:val="000F3ED8"/>
    <w:rsid w:val="000F4F02"/>
    <w:rsid w:val="000F53B7"/>
    <w:rsid w:val="00114D62"/>
    <w:rsid w:val="001235B6"/>
    <w:rsid w:val="00132D5D"/>
    <w:rsid w:val="00133280"/>
    <w:rsid w:val="001431D0"/>
    <w:rsid w:val="001521DE"/>
    <w:rsid w:val="00153658"/>
    <w:rsid w:val="001606DE"/>
    <w:rsid w:val="0016320E"/>
    <w:rsid w:val="001745BC"/>
    <w:rsid w:val="001762FA"/>
    <w:rsid w:val="0018626F"/>
    <w:rsid w:val="001C45C6"/>
    <w:rsid w:val="001C4CEB"/>
    <w:rsid w:val="001D340B"/>
    <w:rsid w:val="001E28D9"/>
    <w:rsid w:val="001F7CF9"/>
    <w:rsid w:val="00206134"/>
    <w:rsid w:val="00206637"/>
    <w:rsid w:val="00213ADF"/>
    <w:rsid w:val="00215524"/>
    <w:rsid w:val="00217AB6"/>
    <w:rsid w:val="0022198B"/>
    <w:rsid w:val="002231DE"/>
    <w:rsid w:val="002431D0"/>
    <w:rsid w:val="00243ECA"/>
    <w:rsid w:val="00255116"/>
    <w:rsid w:val="00255B6A"/>
    <w:rsid w:val="00264A67"/>
    <w:rsid w:val="0027631F"/>
    <w:rsid w:val="002A4FBF"/>
    <w:rsid w:val="002C303B"/>
    <w:rsid w:val="002C5B1F"/>
    <w:rsid w:val="002D4501"/>
    <w:rsid w:val="002E5E30"/>
    <w:rsid w:val="00303011"/>
    <w:rsid w:val="00321F73"/>
    <w:rsid w:val="00351025"/>
    <w:rsid w:val="00351945"/>
    <w:rsid w:val="00352E06"/>
    <w:rsid w:val="00356A93"/>
    <w:rsid w:val="00390635"/>
    <w:rsid w:val="003B0C35"/>
    <w:rsid w:val="003B7259"/>
    <w:rsid w:val="003C276D"/>
    <w:rsid w:val="003D4BC7"/>
    <w:rsid w:val="003E370E"/>
    <w:rsid w:val="004173B1"/>
    <w:rsid w:val="004266A9"/>
    <w:rsid w:val="00431567"/>
    <w:rsid w:val="004355AF"/>
    <w:rsid w:val="00442CCE"/>
    <w:rsid w:val="00443012"/>
    <w:rsid w:val="00444BFE"/>
    <w:rsid w:val="00466B54"/>
    <w:rsid w:val="00472EB0"/>
    <w:rsid w:val="00475082"/>
    <w:rsid w:val="00481A0D"/>
    <w:rsid w:val="004A4A06"/>
    <w:rsid w:val="00515B13"/>
    <w:rsid w:val="005166AB"/>
    <w:rsid w:val="005216DD"/>
    <w:rsid w:val="00523A82"/>
    <w:rsid w:val="005241BE"/>
    <w:rsid w:val="00534AC8"/>
    <w:rsid w:val="005455E6"/>
    <w:rsid w:val="005471E7"/>
    <w:rsid w:val="00547C1D"/>
    <w:rsid w:val="00561EC0"/>
    <w:rsid w:val="00565227"/>
    <w:rsid w:val="00566FC6"/>
    <w:rsid w:val="00571D04"/>
    <w:rsid w:val="005A1BC6"/>
    <w:rsid w:val="005B6367"/>
    <w:rsid w:val="005E08AB"/>
    <w:rsid w:val="005E7E1E"/>
    <w:rsid w:val="00603A5A"/>
    <w:rsid w:val="00605E24"/>
    <w:rsid w:val="00613F31"/>
    <w:rsid w:val="00615017"/>
    <w:rsid w:val="006433EB"/>
    <w:rsid w:val="006549A3"/>
    <w:rsid w:val="00673436"/>
    <w:rsid w:val="00691572"/>
    <w:rsid w:val="00696B74"/>
    <w:rsid w:val="006A22B9"/>
    <w:rsid w:val="006A2D96"/>
    <w:rsid w:val="006B264F"/>
    <w:rsid w:val="006B2DF2"/>
    <w:rsid w:val="006B5125"/>
    <w:rsid w:val="006D7D6D"/>
    <w:rsid w:val="006F4064"/>
    <w:rsid w:val="00704EC8"/>
    <w:rsid w:val="00712285"/>
    <w:rsid w:val="007358CB"/>
    <w:rsid w:val="00735DF3"/>
    <w:rsid w:val="0074368A"/>
    <w:rsid w:val="007440EC"/>
    <w:rsid w:val="0074729C"/>
    <w:rsid w:val="0075462B"/>
    <w:rsid w:val="00754820"/>
    <w:rsid w:val="0077489D"/>
    <w:rsid w:val="00783F7D"/>
    <w:rsid w:val="00784F30"/>
    <w:rsid w:val="00785E9A"/>
    <w:rsid w:val="00793481"/>
    <w:rsid w:val="007A4179"/>
    <w:rsid w:val="007B3348"/>
    <w:rsid w:val="007B62A4"/>
    <w:rsid w:val="007C6D15"/>
    <w:rsid w:val="007D4E76"/>
    <w:rsid w:val="007E1A98"/>
    <w:rsid w:val="007E5DAF"/>
    <w:rsid w:val="007F4998"/>
    <w:rsid w:val="00800A1A"/>
    <w:rsid w:val="008275E0"/>
    <w:rsid w:val="00834174"/>
    <w:rsid w:val="0083739F"/>
    <w:rsid w:val="00870D26"/>
    <w:rsid w:val="00882808"/>
    <w:rsid w:val="00893A0F"/>
    <w:rsid w:val="008A3696"/>
    <w:rsid w:val="008C0B8C"/>
    <w:rsid w:val="008C434A"/>
    <w:rsid w:val="008D0C3D"/>
    <w:rsid w:val="008D3013"/>
    <w:rsid w:val="008E7854"/>
    <w:rsid w:val="008F24AB"/>
    <w:rsid w:val="00903318"/>
    <w:rsid w:val="00904CFF"/>
    <w:rsid w:val="00906564"/>
    <w:rsid w:val="00921DC3"/>
    <w:rsid w:val="00934FE0"/>
    <w:rsid w:val="00935B88"/>
    <w:rsid w:val="009538CF"/>
    <w:rsid w:val="00956DF0"/>
    <w:rsid w:val="009757EC"/>
    <w:rsid w:val="0099442E"/>
    <w:rsid w:val="009A2ED1"/>
    <w:rsid w:val="009B5CD0"/>
    <w:rsid w:val="009C5A63"/>
    <w:rsid w:val="009C75EF"/>
    <w:rsid w:val="009C7A67"/>
    <w:rsid w:val="009D0C3E"/>
    <w:rsid w:val="009F372C"/>
    <w:rsid w:val="00A06C63"/>
    <w:rsid w:val="00A2232D"/>
    <w:rsid w:val="00A22581"/>
    <w:rsid w:val="00A2664E"/>
    <w:rsid w:val="00A270D5"/>
    <w:rsid w:val="00A35E49"/>
    <w:rsid w:val="00A42AA3"/>
    <w:rsid w:val="00A4523D"/>
    <w:rsid w:val="00A710A9"/>
    <w:rsid w:val="00A85079"/>
    <w:rsid w:val="00AA0F49"/>
    <w:rsid w:val="00AA324A"/>
    <w:rsid w:val="00AA74ED"/>
    <w:rsid w:val="00AC02B6"/>
    <w:rsid w:val="00AC78A8"/>
    <w:rsid w:val="00AD0312"/>
    <w:rsid w:val="00AE3937"/>
    <w:rsid w:val="00AF2FFB"/>
    <w:rsid w:val="00AF4A46"/>
    <w:rsid w:val="00B02F39"/>
    <w:rsid w:val="00B311AF"/>
    <w:rsid w:val="00B33276"/>
    <w:rsid w:val="00B55C9C"/>
    <w:rsid w:val="00B7451D"/>
    <w:rsid w:val="00BB6BF0"/>
    <w:rsid w:val="00BD257C"/>
    <w:rsid w:val="00BE0CD9"/>
    <w:rsid w:val="00BF164A"/>
    <w:rsid w:val="00BF2578"/>
    <w:rsid w:val="00C11313"/>
    <w:rsid w:val="00C53183"/>
    <w:rsid w:val="00C55846"/>
    <w:rsid w:val="00C77793"/>
    <w:rsid w:val="00C81E0F"/>
    <w:rsid w:val="00C82E17"/>
    <w:rsid w:val="00C933C9"/>
    <w:rsid w:val="00CB1F33"/>
    <w:rsid w:val="00CB5D44"/>
    <w:rsid w:val="00CC48EF"/>
    <w:rsid w:val="00CC798C"/>
    <w:rsid w:val="00CE6505"/>
    <w:rsid w:val="00D01077"/>
    <w:rsid w:val="00D21547"/>
    <w:rsid w:val="00D302F1"/>
    <w:rsid w:val="00D331B1"/>
    <w:rsid w:val="00D37E88"/>
    <w:rsid w:val="00D644E7"/>
    <w:rsid w:val="00D75BBA"/>
    <w:rsid w:val="00D85474"/>
    <w:rsid w:val="00D86F3A"/>
    <w:rsid w:val="00D92565"/>
    <w:rsid w:val="00DA11F1"/>
    <w:rsid w:val="00DB3A3E"/>
    <w:rsid w:val="00DB7860"/>
    <w:rsid w:val="00DC361E"/>
    <w:rsid w:val="00DC40F8"/>
    <w:rsid w:val="00DC4E1D"/>
    <w:rsid w:val="00DD0EB3"/>
    <w:rsid w:val="00DD53CD"/>
    <w:rsid w:val="00E02A74"/>
    <w:rsid w:val="00E15378"/>
    <w:rsid w:val="00E237F5"/>
    <w:rsid w:val="00E32AFA"/>
    <w:rsid w:val="00E44C6F"/>
    <w:rsid w:val="00E4699F"/>
    <w:rsid w:val="00E546A8"/>
    <w:rsid w:val="00E55761"/>
    <w:rsid w:val="00E60C34"/>
    <w:rsid w:val="00E62054"/>
    <w:rsid w:val="00E64ED4"/>
    <w:rsid w:val="00E9229D"/>
    <w:rsid w:val="00EB199E"/>
    <w:rsid w:val="00EE1228"/>
    <w:rsid w:val="00EF3D25"/>
    <w:rsid w:val="00EF7D65"/>
    <w:rsid w:val="00F15D6A"/>
    <w:rsid w:val="00F51A52"/>
    <w:rsid w:val="00F532EC"/>
    <w:rsid w:val="00F646E1"/>
    <w:rsid w:val="00F86275"/>
    <w:rsid w:val="00FA4EFE"/>
    <w:rsid w:val="00FB4721"/>
    <w:rsid w:val="00FC2DF1"/>
    <w:rsid w:val="00FD4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92715D"/>
  <w15:docId w15:val="{BE91547B-9490-479B-B432-FDAFDAA3F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F7D"/>
    <w:pPr>
      <w:spacing w:after="200" w:line="276" w:lineRule="auto"/>
    </w:pPr>
    <w:rPr>
      <w:sz w:val="22"/>
      <w:szCs w:val="22"/>
    </w:rPr>
  </w:style>
  <w:style w:type="paragraph" w:styleId="Heading1">
    <w:name w:val="heading 1"/>
    <w:basedOn w:val="Normal"/>
    <w:next w:val="Normal"/>
    <w:link w:val="Heading1Char"/>
    <w:uiPriority w:val="9"/>
    <w:qFormat/>
    <w:rsid w:val="000F0B70"/>
    <w:pPr>
      <w:keepNext/>
      <w:keepLines/>
      <w:spacing w:before="480" w:after="240"/>
      <w:outlineLvl w:val="0"/>
    </w:pPr>
    <w:rPr>
      <w:b/>
      <w:bCs/>
      <w:noProof/>
      <w:color w:val="404040"/>
      <w:sz w:val="36"/>
      <w:szCs w:val="36"/>
    </w:rPr>
  </w:style>
  <w:style w:type="paragraph" w:styleId="Heading2">
    <w:name w:val="heading 2"/>
    <w:basedOn w:val="Normal"/>
    <w:next w:val="Normal"/>
    <w:link w:val="Heading2Char"/>
    <w:uiPriority w:val="9"/>
    <w:unhideWhenUsed/>
    <w:qFormat/>
    <w:rsid w:val="000F0B70"/>
    <w:pPr>
      <w:keepNext/>
      <w:keepLines/>
      <w:spacing w:before="200" w:after="80"/>
      <w:outlineLvl w:val="1"/>
    </w:pPr>
    <w:rPr>
      <w:b/>
      <w:bCs/>
      <w:color w:val="404040"/>
      <w:sz w:val="26"/>
      <w:szCs w:val="26"/>
    </w:rPr>
  </w:style>
  <w:style w:type="paragraph" w:styleId="Heading3">
    <w:name w:val="heading 3"/>
    <w:basedOn w:val="Normal"/>
    <w:next w:val="Normal"/>
    <w:link w:val="Heading3Char"/>
    <w:uiPriority w:val="9"/>
    <w:unhideWhenUsed/>
    <w:qFormat/>
    <w:rsid w:val="00CB1F33"/>
    <w:pPr>
      <w:keepNext/>
      <w:keepLines/>
      <w:spacing w:before="200" w:after="120"/>
      <w:outlineLvl w:val="2"/>
    </w:pPr>
    <w:rPr>
      <w:b/>
      <w:bCs/>
      <w:color w:val="404040"/>
      <w:sz w:val="24"/>
      <w:szCs w:val="24"/>
    </w:rPr>
  </w:style>
  <w:style w:type="paragraph" w:styleId="Heading4">
    <w:name w:val="heading 4"/>
    <w:basedOn w:val="Normal"/>
    <w:next w:val="Normal"/>
    <w:link w:val="Heading4Char"/>
    <w:uiPriority w:val="9"/>
    <w:semiHidden/>
    <w:unhideWhenUsed/>
    <w:qFormat/>
    <w:rsid w:val="00783F7D"/>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783F7D"/>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783F7D"/>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783F7D"/>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83F7D"/>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783F7D"/>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B1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C5B1F"/>
    <w:rPr>
      <w:rFonts w:ascii="Tahoma" w:hAnsi="Tahoma" w:cs="Tahoma"/>
      <w:sz w:val="16"/>
      <w:szCs w:val="16"/>
    </w:rPr>
  </w:style>
  <w:style w:type="character" w:customStyle="1" w:styleId="Heading1Char">
    <w:name w:val="Heading 1 Char"/>
    <w:link w:val="Heading1"/>
    <w:uiPriority w:val="9"/>
    <w:rsid w:val="000F0B70"/>
    <w:rPr>
      <w:b/>
      <w:bCs/>
      <w:noProof/>
      <w:color w:val="404040"/>
      <w:sz w:val="36"/>
      <w:szCs w:val="36"/>
    </w:rPr>
  </w:style>
  <w:style w:type="character" w:customStyle="1" w:styleId="Heading2Char">
    <w:name w:val="Heading 2 Char"/>
    <w:link w:val="Heading2"/>
    <w:uiPriority w:val="9"/>
    <w:rsid w:val="000F0B70"/>
    <w:rPr>
      <w:b/>
      <w:bCs/>
      <w:color w:val="404040"/>
      <w:sz w:val="26"/>
      <w:szCs w:val="26"/>
    </w:rPr>
  </w:style>
  <w:style w:type="character" w:customStyle="1" w:styleId="Heading3Char">
    <w:name w:val="Heading 3 Char"/>
    <w:link w:val="Heading3"/>
    <w:uiPriority w:val="9"/>
    <w:rsid w:val="00CB1F33"/>
    <w:rPr>
      <w:rFonts w:eastAsia="Times New Roman" w:cs="Times New Roman"/>
      <w:b/>
      <w:bCs/>
      <w:color w:val="404040"/>
      <w:sz w:val="24"/>
      <w:szCs w:val="24"/>
    </w:rPr>
  </w:style>
  <w:style w:type="character" w:customStyle="1" w:styleId="Heading4Char">
    <w:name w:val="Heading 4 Char"/>
    <w:link w:val="Heading4"/>
    <w:uiPriority w:val="9"/>
    <w:semiHidden/>
    <w:rsid w:val="00783F7D"/>
    <w:rPr>
      <w:rFonts w:ascii="Cambria" w:eastAsia="Times New Roman" w:hAnsi="Cambria" w:cs="Times New Roman"/>
      <w:b/>
      <w:bCs/>
      <w:i/>
      <w:iCs/>
      <w:color w:val="4F81BD"/>
    </w:rPr>
  </w:style>
  <w:style w:type="character" w:customStyle="1" w:styleId="Heading5Char">
    <w:name w:val="Heading 5 Char"/>
    <w:link w:val="Heading5"/>
    <w:uiPriority w:val="9"/>
    <w:semiHidden/>
    <w:rsid w:val="00783F7D"/>
    <w:rPr>
      <w:rFonts w:ascii="Cambria" w:eastAsia="Times New Roman" w:hAnsi="Cambria" w:cs="Times New Roman"/>
      <w:color w:val="243F60"/>
    </w:rPr>
  </w:style>
  <w:style w:type="character" w:customStyle="1" w:styleId="Heading6Char">
    <w:name w:val="Heading 6 Char"/>
    <w:link w:val="Heading6"/>
    <w:uiPriority w:val="9"/>
    <w:semiHidden/>
    <w:rsid w:val="00783F7D"/>
    <w:rPr>
      <w:rFonts w:ascii="Cambria" w:eastAsia="Times New Roman" w:hAnsi="Cambria" w:cs="Times New Roman"/>
      <w:i/>
      <w:iCs/>
      <w:color w:val="243F60"/>
    </w:rPr>
  </w:style>
  <w:style w:type="character" w:customStyle="1" w:styleId="Heading7Char">
    <w:name w:val="Heading 7 Char"/>
    <w:link w:val="Heading7"/>
    <w:uiPriority w:val="9"/>
    <w:semiHidden/>
    <w:rsid w:val="00783F7D"/>
    <w:rPr>
      <w:rFonts w:ascii="Cambria" w:eastAsia="Times New Roman" w:hAnsi="Cambria" w:cs="Times New Roman"/>
      <w:i/>
      <w:iCs/>
      <w:color w:val="404040"/>
    </w:rPr>
  </w:style>
  <w:style w:type="character" w:customStyle="1" w:styleId="Heading8Char">
    <w:name w:val="Heading 8 Char"/>
    <w:link w:val="Heading8"/>
    <w:uiPriority w:val="9"/>
    <w:semiHidden/>
    <w:rsid w:val="00783F7D"/>
    <w:rPr>
      <w:rFonts w:ascii="Cambria" w:eastAsia="Times New Roman" w:hAnsi="Cambria" w:cs="Times New Roman"/>
      <w:color w:val="4F81BD"/>
      <w:sz w:val="20"/>
      <w:szCs w:val="20"/>
    </w:rPr>
  </w:style>
  <w:style w:type="character" w:customStyle="1" w:styleId="Heading9Char">
    <w:name w:val="Heading 9 Char"/>
    <w:link w:val="Heading9"/>
    <w:uiPriority w:val="9"/>
    <w:semiHidden/>
    <w:rsid w:val="00783F7D"/>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783F7D"/>
    <w:pPr>
      <w:spacing w:line="240" w:lineRule="auto"/>
    </w:pPr>
    <w:rPr>
      <w:b/>
      <w:bCs/>
      <w:color w:val="4F81BD"/>
      <w:sz w:val="18"/>
      <w:szCs w:val="18"/>
    </w:rPr>
  </w:style>
  <w:style w:type="paragraph" w:styleId="Title">
    <w:name w:val="Title"/>
    <w:basedOn w:val="Normal"/>
    <w:next w:val="Normal"/>
    <w:link w:val="TitleChar"/>
    <w:uiPriority w:val="10"/>
    <w:qFormat/>
    <w:rsid w:val="00783F7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783F7D"/>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783F7D"/>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783F7D"/>
    <w:rPr>
      <w:rFonts w:ascii="Cambria" w:eastAsia="Times New Roman" w:hAnsi="Cambria" w:cs="Times New Roman"/>
      <w:i/>
      <w:iCs/>
      <w:color w:val="4F81BD"/>
      <w:spacing w:val="15"/>
      <w:sz w:val="24"/>
      <w:szCs w:val="24"/>
    </w:rPr>
  </w:style>
  <w:style w:type="character" w:styleId="Strong">
    <w:name w:val="Strong"/>
    <w:uiPriority w:val="22"/>
    <w:qFormat/>
    <w:rsid w:val="00783F7D"/>
    <w:rPr>
      <w:b/>
      <w:bCs/>
    </w:rPr>
  </w:style>
  <w:style w:type="character" w:styleId="Emphasis">
    <w:name w:val="Emphasis"/>
    <w:uiPriority w:val="20"/>
    <w:qFormat/>
    <w:rsid w:val="00783F7D"/>
    <w:rPr>
      <w:i/>
      <w:iCs/>
    </w:rPr>
  </w:style>
  <w:style w:type="paragraph" w:styleId="NoSpacing">
    <w:name w:val="No Spacing"/>
    <w:link w:val="NoSpacingChar"/>
    <w:uiPriority w:val="1"/>
    <w:qFormat/>
    <w:rsid w:val="00783F7D"/>
    <w:rPr>
      <w:sz w:val="22"/>
      <w:szCs w:val="22"/>
    </w:rPr>
  </w:style>
  <w:style w:type="character" w:customStyle="1" w:styleId="NoSpacingChar">
    <w:name w:val="No Spacing Char"/>
    <w:basedOn w:val="DefaultParagraphFont"/>
    <w:link w:val="NoSpacing"/>
    <w:uiPriority w:val="1"/>
    <w:rsid w:val="00561EC0"/>
  </w:style>
  <w:style w:type="paragraph" w:styleId="ListParagraph">
    <w:name w:val="List Paragraph"/>
    <w:basedOn w:val="Normal"/>
    <w:uiPriority w:val="34"/>
    <w:qFormat/>
    <w:rsid w:val="00783F7D"/>
    <w:pPr>
      <w:ind w:left="720"/>
      <w:contextualSpacing/>
    </w:pPr>
  </w:style>
  <w:style w:type="paragraph" w:styleId="Quote">
    <w:name w:val="Quote"/>
    <w:basedOn w:val="Normal"/>
    <w:next w:val="Normal"/>
    <w:link w:val="QuoteChar"/>
    <w:uiPriority w:val="29"/>
    <w:qFormat/>
    <w:rsid w:val="00783F7D"/>
    <w:rPr>
      <w:i/>
      <w:iCs/>
      <w:color w:val="000000"/>
    </w:rPr>
  </w:style>
  <w:style w:type="character" w:customStyle="1" w:styleId="QuoteChar">
    <w:name w:val="Quote Char"/>
    <w:link w:val="Quote"/>
    <w:uiPriority w:val="29"/>
    <w:rsid w:val="00783F7D"/>
    <w:rPr>
      <w:i/>
      <w:iCs/>
      <w:color w:val="000000"/>
    </w:rPr>
  </w:style>
  <w:style w:type="paragraph" w:styleId="IntenseQuote">
    <w:name w:val="Intense Quote"/>
    <w:basedOn w:val="Normal"/>
    <w:next w:val="Normal"/>
    <w:link w:val="IntenseQuoteChar"/>
    <w:uiPriority w:val="30"/>
    <w:qFormat/>
    <w:rsid w:val="00783F7D"/>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783F7D"/>
    <w:rPr>
      <w:b/>
      <w:bCs/>
      <w:i/>
      <w:iCs/>
      <w:color w:val="4F81BD"/>
    </w:rPr>
  </w:style>
  <w:style w:type="character" w:styleId="SubtleEmphasis">
    <w:name w:val="Subtle Emphasis"/>
    <w:uiPriority w:val="19"/>
    <w:qFormat/>
    <w:rsid w:val="00783F7D"/>
    <w:rPr>
      <w:i/>
      <w:iCs/>
      <w:color w:val="808080"/>
    </w:rPr>
  </w:style>
  <w:style w:type="character" w:styleId="IntenseEmphasis">
    <w:name w:val="Intense Emphasis"/>
    <w:uiPriority w:val="21"/>
    <w:qFormat/>
    <w:rsid w:val="00783F7D"/>
    <w:rPr>
      <w:b/>
      <w:bCs/>
      <w:i/>
      <w:iCs/>
      <w:color w:val="4F81BD"/>
    </w:rPr>
  </w:style>
  <w:style w:type="character" w:styleId="SubtleReference">
    <w:name w:val="Subtle Reference"/>
    <w:uiPriority w:val="31"/>
    <w:qFormat/>
    <w:rsid w:val="00783F7D"/>
    <w:rPr>
      <w:smallCaps/>
      <w:color w:val="C0504D"/>
      <w:u w:val="single"/>
    </w:rPr>
  </w:style>
  <w:style w:type="character" w:styleId="IntenseReference">
    <w:name w:val="Intense Reference"/>
    <w:uiPriority w:val="32"/>
    <w:qFormat/>
    <w:rsid w:val="00783F7D"/>
    <w:rPr>
      <w:b/>
      <w:bCs/>
      <w:smallCaps/>
      <w:color w:val="C0504D"/>
      <w:spacing w:val="5"/>
      <w:u w:val="single"/>
    </w:rPr>
  </w:style>
  <w:style w:type="character" w:styleId="BookTitle">
    <w:name w:val="Book Title"/>
    <w:uiPriority w:val="33"/>
    <w:qFormat/>
    <w:rsid w:val="00783F7D"/>
    <w:rPr>
      <w:b/>
      <w:bCs/>
      <w:smallCaps/>
      <w:spacing w:val="5"/>
    </w:rPr>
  </w:style>
  <w:style w:type="paragraph" w:styleId="TOCHeading">
    <w:name w:val="TOC Heading"/>
    <w:basedOn w:val="Heading1"/>
    <w:next w:val="Normal"/>
    <w:uiPriority w:val="39"/>
    <w:semiHidden/>
    <w:unhideWhenUsed/>
    <w:qFormat/>
    <w:rsid w:val="00783F7D"/>
    <w:pPr>
      <w:outlineLvl w:val="9"/>
    </w:pPr>
  </w:style>
  <w:style w:type="paragraph" w:styleId="NormalWeb">
    <w:name w:val="Normal (Web)"/>
    <w:basedOn w:val="Normal"/>
    <w:uiPriority w:val="99"/>
    <w:unhideWhenUsed/>
    <w:rsid w:val="00CE6505"/>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C933C9"/>
  </w:style>
  <w:style w:type="character" w:styleId="Hyperlink">
    <w:name w:val="Hyperlink"/>
    <w:uiPriority w:val="99"/>
    <w:unhideWhenUsed/>
    <w:rsid w:val="00D37E88"/>
    <w:rPr>
      <w:color w:val="0000FF"/>
      <w:u w:val="single"/>
    </w:rPr>
  </w:style>
  <w:style w:type="table" w:styleId="LightGrid">
    <w:name w:val="Light Grid"/>
    <w:basedOn w:val="TableNormal"/>
    <w:uiPriority w:val="62"/>
    <w:rsid w:val="005455E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unhideWhenUsed/>
    <w:rsid w:val="005E0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8AB"/>
  </w:style>
  <w:style w:type="paragraph" w:styleId="Footer">
    <w:name w:val="footer"/>
    <w:basedOn w:val="Normal"/>
    <w:link w:val="FooterChar"/>
    <w:uiPriority w:val="99"/>
    <w:unhideWhenUsed/>
    <w:rsid w:val="005E0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8AB"/>
  </w:style>
  <w:style w:type="table" w:styleId="LightGrid-Accent3">
    <w:name w:val="Light Grid Accent 3"/>
    <w:basedOn w:val="TableNormal"/>
    <w:uiPriority w:val="62"/>
    <w:rsid w:val="001C4CE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1">
    <w:name w:val="Light Grid Accent 1"/>
    <w:basedOn w:val="TableNormal"/>
    <w:uiPriority w:val="62"/>
    <w:rsid w:val="001D340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8278">
      <w:bodyDiv w:val="1"/>
      <w:marLeft w:val="0"/>
      <w:marRight w:val="0"/>
      <w:marTop w:val="0"/>
      <w:marBottom w:val="0"/>
      <w:divBdr>
        <w:top w:val="none" w:sz="0" w:space="0" w:color="auto"/>
        <w:left w:val="none" w:sz="0" w:space="0" w:color="auto"/>
        <w:bottom w:val="none" w:sz="0" w:space="0" w:color="auto"/>
        <w:right w:val="none" w:sz="0" w:space="0" w:color="auto"/>
      </w:divBdr>
    </w:div>
    <w:div w:id="448281171">
      <w:bodyDiv w:val="1"/>
      <w:marLeft w:val="0"/>
      <w:marRight w:val="0"/>
      <w:marTop w:val="0"/>
      <w:marBottom w:val="0"/>
      <w:divBdr>
        <w:top w:val="none" w:sz="0" w:space="0" w:color="auto"/>
        <w:left w:val="none" w:sz="0" w:space="0" w:color="auto"/>
        <w:bottom w:val="none" w:sz="0" w:space="0" w:color="auto"/>
        <w:right w:val="none" w:sz="0" w:space="0" w:color="auto"/>
      </w:divBdr>
      <w:divsChild>
        <w:div w:id="129833060">
          <w:marLeft w:val="1166"/>
          <w:marRight w:val="0"/>
          <w:marTop w:val="0"/>
          <w:marBottom w:val="0"/>
          <w:divBdr>
            <w:top w:val="none" w:sz="0" w:space="0" w:color="auto"/>
            <w:left w:val="none" w:sz="0" w:space="0" w:color="auto"/>
            <w:bottom w:val="none" w:sz="0" w:space="0" w:color="auto"/>
            <w:right w:val="none" w:sz="0" w:space="0" w:color="auto"/>
          </w:divBdr>
        </w:div>
        <w:div w:id="194277704">
          <w:marLeft w:val="1166"/>
          <w:marRight w:val="0"/>
          <w:marTop w:val="0"/>
          <w:marBottom w:val="0"/>
          <w:divBdr>
            <w:top w:val="none" w:sz="0" w:space="0" w:color="auto"/>
            <w:left w:val="none" w:sz="0" w:space="0" w:color="auto"/>
            <w:bottom w:val="none" w:sz="0" w:space="0" w:color="auto"/>
            <w:right w:val="none" w:sz="0" w:space="0" w:color="auto"/>
          </w:divBdr>
        </w:div>
        <w:div w:id="295065977">
          <w:marLeft w:val="446"/>
          <w:marRight w:val="0"/>
          <w:marTop w:val="0"/>
          <w:marBottom w:val="0"/>
          <w:divBdr>
            <w:top w:val="none" w:sz="0" w:space="0" w:color="auto"/>
            <w:left w:val="none" w:sz="0" w:space="0" w:color="auto"/>
            <w:bottom w:val="none" w:sz="0" w:space="0" w:color="auto"/>
            <w:right w:val="none" w:sz="0" w:space="0" w:color="auto"/>
          </w:divBdr>
        </w:div>
        <w:div w:id="316152304">
          <w:marLeft w:val="1166"/>
          <w:marRight w:val="0"/>
          <w:marTop w:val="0"/>
          <w:marBottom w:val="0"/>
          <w:divBdr>
            <w:top w:val="none" w:sz="0" w:space="0" w:color="auto"/>
            <w:left w:val="none" w:sz="0" w:space="0" w:color="auto"/>
            <w:bottom w:val="none" w:sz="0" w:space="0" w:color="auto"/>
            <w:right w:val="none" w:sz="0" w:space="0" w:color="auto"/>
          </w:divBdr>
        </w:div>
        <w:div w:id="415785024">
          <w:marLeft w:val="1166"/>
          <w:marRight w:val="0"/>
          <w:marTop w:val="0"/>
          <w:marBottom w:val="0"/>
          <w:divBdr>
            <w:top w:val="none" w:sz="0" w:space="0" w:color="auto"/>
            <w:left w:val="none" w:sz="0" w:space="0" w:color="auto"/>
            <w:bottom w:val="none" w:sz="0" w:space="0" w:color="auto"/>
            <w:right w:val="none" w:sz="0" w:space="0" w:color="auto"/>
          </w:divBdr>
        </w:div>
        <w:div w:id="1483888571">
          <w:marLeft w:val="1166"/>
          <w:marRight w:val="0"/>
          <w:marTop w:val="0"/>
          <w:marBottom w:val="0"/>
          <w:divBdr>
            <w:top w:val="none" w:sz="0" w:space="0" w:color="auto"/>
            <w:left w:val="none" w:sz="0" w:space="0" w:color="auto"/>
            <w:bottom w:val="none" w:sz="0" w:space="0" w:color="auto"/>
            <w:right w:val="none" w:sz="0" w:space="0" w:color="auto"/>
          </w:divBdr>
        </w:div>
        <w:div w:id="1618756926">
          <w:marLeft w:val="1166"/>
          <w:marRight w:val="0"/>
          <w:marTop w:val="0"/>
          <w:marBottom w:val="0"/>
          <w:divBdr>
            <w:top w:val="none" w:sz="0" w:space="0" w:color="auto"/>
            <w:left w:val="none" w:sz="0" w:space="0" w:color="auto"/>
            <w:bottom w:val="none" w:sz="0" w:space="0" w:color="auto"/>
            <w:right w:val="none" w:sz="0" w:space="0" w:color="auto"/>
          </w:divBdr>
        </w:div>
        <w:div w:id="1859613201">
          <w:marLeft w:val="1166"/>
          <w:marRight w:val="0"/>
          <w:marTop w:val="0"/>
          <w:marBottom w:val="0"/>
          <w:divBdr>
            <w:top w:val="none" w:sz="0" w:space="0" w:color="auto"/>
            <w:left w:val="none" w:sz="0" w:space="0" w:color="auto"/>
            <w:bottom w:val="none" w:sz="0" w:space="0" w:color="auto"/>
            <w:right w:val="none" w:sz="0" w:space="0" w:color="auto"/>
          </w:divBdr>
        </w:div>
      </w:divsChild>
    </w:div>
    <w:div w:id="1056780631">
      <w:bodyDiv w:val="1"/>
      <w:marLeft w:val="0"/>
      <w:marRight w:val="0"/>
      <w:marTop w:val="0"/>
      <w:marBottom w:val="0"/>
      <w:divBdr>
        <w:top w:val="none" w:sz="0" w:space="0" w:color="auto"/>
        <w:left w:val="none" w:sz="0" w:space="0" w:color="auto"/>
        <w:bottom w:val="none" w:sz="0" w:space="0" w:color="auto"/>
        <w:right w:val="none" w:sz="0" w:space="0" w:color="auto"/>
      </w:divBdr>
    </w:div>
    <w:div w:id="1190069446">
      <w:bodyDiv w:val="1"/>
      <w:marLeft w:val="0"/>
      <w:marRight w:val="0"/>
      <w:marTop w:val="0"/>
      <w:marBottom w:val="0"/>
      <w:divBdr>
        <w:top w:val="none" w:sz="0" w:space="0" w:color="auto"/>
        <w:left w:val="none" w:sz="0" w:space="0" w:color="auto"/>
        <w:bottom w:val="none" w:sz="0" w:space="0" w:color="auto"/>
        <w:right w:val="none" w:sz="0" w:space="0" w:color="auto"/>
      </w:divBdr>
    </w:div>
    <w:div w:id="1476528938">
      <w:bodyDiv w:val="1"/>
      <w:marLeft w:val="0"/>
      <w:marRight w:val="0"/>
      <w:marTop w:val="0"/>
      <w:marBottom w:val="0"/>
      <w:divBdr>
        <w:top w:val="none" w:sz="0" w:space="0" w:color="auto"/>
        <w:left w:val="none" w:sz="0" w:space="0" w:color="auto"/>
        <w:bottom w:val="none" w:sz="0" w:space="0" w:color="auto"/>
        <w:right w:val="none" w:sz="0" w:space="0" w:color="auto"/>
      </w:divBdr>
      <w:divsChild>
        <w:div w:id="860506666">
          <w:marLeft w:val="1166"/>
          <w:marRight w:val="0"/>
          <w:marTop w:val="115"/>
          <w:marBottom w:val="0"/>
          <w:divBdr>
            <w:top w:val="none" w:sz="0" w:space="0" w:color="auto"/>
            <w:left w:val="none" w:sz="0" w:space="0" w:color="auto"/>
            <w:bottom w:val="none" w:sz="0" w:space="0" w:color="auto"/>
            <w:right w:val="none" w:sz="0" w:space="0" w:color="auto"/>
          </w:divBdr>
        </w:div>
        <w:div w:id="1482115965">
          <w:marLeft w:val="1166"/>
          <w:marRight w:val="0"/>
          <w:marTop w:val="115"/>
          <w:marBottom w:val="0"/>
          <w:divBdr>
            <w:top w:val="none" w:sz="0" w:space="0" w:color="auto"/>
            <w:left w:val="none" w:sz="0" w:space="0" w:color="auto"/>
            <w:bottom w:val="none" w:sz="0" w:space="0" w:color="auto"/>
            <w:right w:val="none" w:sz="0" w:space="0" w:color="auto"/>
          </w:divBdr>
        </w:div>
        <w:div w:id="1771118051">
          <w:marLeft w:val="1166"/>
          <w:marRight w:val="0"/>
          <w:marTop w:val="115"/>
          <w:marBottom w:val="0"/>
          <w:divBdr>
            <w:top w:val="none" w:sz="0" w:space="0" w:color="auto"/>
            <w:left w:val="none" w:sz="0" w:space="0" w:color="auto"/>
            <w:bottom w:val="none" w:sz="0" w:space="0" w:color="auto"/>
            <w:right w:val="none" w:sz="0" w:space="0" w:color="auto"/>
          </w:divBdr>
        </w:div>
      </w:divsChild>
    </w:div>
    <w:div w:id="195671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88B45-C534-4D76-8663-5972E77A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1186</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Tips for a More Accessible MS Word Doc</vt:lpstr>
    </vt:vector>
  </TitlesOfParts>
  <Company/>
  <LinksUpToDate>false</LinksUpToDate>
  <CharactersWithSpaces>7933</CharactersWithSpaces>
  <SharedDoc>false</SharedDoc>
  <HLinks>
    <vt:vector size="6" baseType="variant">
      <vt:variant>
        <vt:i4>4456467</vt:i4>
      </vt:variant>
      <vt:variant>
        <vt:i4>3</vt:i4>
      </vt:variant>
      <vt:variant>
        <vt:i4>0</vt:i4>
      </vt:variant>
      <vt:variant>
        <vt:i4>5</vt:i4>
      </vt:variant>
      <vt:variant>
        <vt:lpwstr>http://www.amacusg.org/index.php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a More Accessible MS Word Doc</dc:title>
  <dc:creator>Windows User</dc:creator>
  <cp:keywords>accessibility</cp:keywords>
  <cp:lastModifiedBy>Kyle Webb</cp:lastModifiedBy>
  <cp:revision>2</cp:revision>
  <cp:lastPrinted>2015-03-07T12:51:00Z</cp:lastPrinted>
  <dcterms:created xsi:type="dcterms:W3CDTF">2016-08-09T16:39:00Z</dcterms:created>
  <dcterms:modified xsi:type="dcterms:W3CDTF">2016-08-09T16:39:00Z</dcterms:modified>
</cp:coreProperties>
</file>