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F" w:rsidRDefault="00D76D9D">
      <w:r>
        <w:t xml:space="preserve">Presentation Content for: </w:t>
      </w:r>
      <w:r w:rsidR="008258E9" w:rsidRPr="008258E9">
        <w:t>AMAC: Accommodations Made Easier</w:t>
      </w:r>
    </w:p>
    <w:p w:rsidR="008258E9" w:rsidRPr="008258E9" w:rsidRDefault="008258E9" w:rsidP="008258E9">
      <w:r w:rsidRPr="008258E9">
        <w:t xml:space="preserve">Presented by: Joe Tedesco, </w:t>
      </w:r>
      <w:proofErr w:type="gramStart"/>
      <w:r w:rsidRPr="008258E9">
        <w:t>M.Ed. ,ATP</w:t>
      </w:r>
      <w:proofErr w:type="gramEnd"/>
      <w:r w:rsidRPr="008258E9">
        <w:br/>
        <w:t xml:space="preserve">Alternative Media Access Center at Georgia Tech </w:t>
      </w:r>
    </w:p>
    <w:p w:rsidR="008258E9" w:rsidRPr="008258E9" w:rsidRDefault="008258E9" w:rsidP="008258E9">
      <w:r w:rsidRPr="008258E9">
        <w:rPr>
          <w:rFonts w:hint="eastAsia"/>
        </w:rPr>
        <w:t>AMAC; Accommodations Made Easier</w:t>
      </w:r>
    </w:p>
    <w:p w:rsidR="008258E9" w:rsidRDefault="008258E9">
      <w:r w:rsidRPr="008258E9">
        <w:rPr>
          <w:b/>
          <w:bCs/>
        </w:rPr>
        <w:t>Themes</w:t>
      </w:r>
      <w:r w:rsidRPr="008258E9">
        <w:rPr>
          <w:b/>
          <w:bCs/>
        </w:rPr>
        <w:tab/>
        <w:t>/ Topics</w:t>
      </w:r>
    </w:p>
    <w:p w:rsidR="00000000" w:rsidRPr="008258E9" w:rsidRDefault="00D76D9D" w:rsidP="008258E9">
      <w:pPr>
        <w:numPr>
          <w:ilvl w:val="0"/>
          <w:numId w:val="1"/>
        </w:numPr>
      </w:pPr>
      <w:r w:rsidRPr="008258E9">
        <w:rPr>
          <w:b/>
          <w:bCs/>
        </w:rPr>
        <w:t>OMG! I have the student who has a print disability....what do I do with them?</w:t>
      </w:r>
    </w:p>
    <w:p w:rsidR="00000000" w:rsidRPr="008258E9" w:rsidRDefault="00D76D9D" w:rsidP="008258E9">
      <w:pPr>
        <w:numPr>
          <w:ilvl w:val="0"/>
          <w:numId w:val="1"/>
        </w:numPr>
      </w:pPr>
      <w:r w:rsidRPr="008258E9">
        <w:rPr>
          <w:b/>
          <w:bCs/>
        </w:rPr>
        <w:t xml:space="preserve"> What are books in alternative format and what format options are available?</w:t>
      </w:r>
    </w:p>
    <w:p w:rsidR="00000000" w:rsidRPr="008258E9" w:rsidRDefault="00D76D9D" w:rsidP="008258E9">
      <w:pPr>
        <w:numPr>
          <w:ilvl w:val="0"/>
          <w:numId w:val="1"/>
        </w:numPr>
      </w:pPr>
      <w:r w:rsidRPr="008258E9">
        <w:rPr>
          <w:b/>
          <w:bCs/>
        </w:rPr>
        <w:t xml:space="preserve"> Okay, so now I have my text in alternative format, what do I do with it?</w:t>
      </w:r>
    </w:p>
    <w:p w:rsidR="00000000" w:rsidRPr="008258E9" w:rsidRDefault="00D76D9D" w:rsidP="008258E9">
      <w:pPr>
        <w:numPr>
          <w:ilvl w:val="0"/>
          <w:numId w:val="1"/>
        </w:numPr>
      </w:pPr>
      <w:r w:rsidRPr="008258E9">
        <w:rPr>
          <w:b/>
          <w:bCs/>
        </w:rPr>
        <w:t xml:space="preserve"> Services available through AMAC</w:t>
      </w:r>
    </w:p>
    <w:p w:rsidR="008258E9" w:rsidRPr="008258E9" w:rsidRDefault="008258E9" w:rsidP="008258E9">
      <w:r w:rsidRPr="008258E9">
        <w:rPr>
          <w:rFonts w:hint="eastAsia"/>
        </w:rPr>
        <w:t xml:space="preserve">Alternative Media Accommodations: </w:t>
      </w:r>
      <w:r w:rsidRPr="008258E9">
        <w:rPr>
          <w:rFonts w:hint="eastAsia"/>
          <w:b/>
          <w:bCs/>
          <w:u w:val="single"/>
        </w:rPr>
        <w:t xml:space="preserve">Ingredients for Success </w:t>
      </w:r>
    </w:p>
    <w:p w:rsidR="008258E9" w:rsidRPr="008258E9" w:rsidRDefault="008258E9" w:rsidP="008258E9">
      <w:r w:rsidRPr="008258E9">
        <w:rPr>
          <w:b/>
          <w:bCs/>
        </w:rPr>
        <w:t xml:space="preserve">Alt Formats </w:t>
      </w:r>
    </w:p>
    <w:p w:rsidR="008258E9" w:rsidRPr="008258E9" w:rsidRDefault="008258E9" w:rsidP="008258E9">
      <w:r w:rsidRPr="008258E9">
        <w:rPr>
          <w:b/>
          <w:bCs/>
        </w:rPr>
        <w:t xml:space="preserve">Technical Equipment </w:t>
      </w:r>
    </w:p>
    <w:p w:rsidR="008258E9" w:rsidRPr="008258E9" w:rsidRDefault="008258E9" w:rsidP="008258E9">
      <w:r w:rsidRPr="008258E9">
        <w:rPr>
          <w:b/>
          <w:bCs/>
        </w:rPr>
        <w:t xml:space="preserve">Trained Staff </w:t>
      </w:r>
    </w:p>
    <w:p w:rsidR="008258E9" w:rsidRDefault="008258E9">
      <w:pPr>
        <w:rPr>
          <w:b/>
          <w:bCs/>
        </w:rPr>
      </w:pPr>
      <w:r w:rsidRPr="008258E9">
        <w:rPr>
          <w:b/>
          <w:bCs/>
        </w:rPr>
        <w:t>OMG! I have the student who has a print disability....what do I do with them?</w:t>
      </w:r>
    </w:p>
    <w:p w:rsidR="008258E9" w:rsidRPr="008258E9" w:rsidRDefault="008258E9" w:rsidP="008258E9">
      <w:r w:rsidRPr="008258E9">
        <w:rPr>
          <w:b/>
          <w:bCs/>
        </w:rPr>
        <w:t>Alternative Media Accommodations</w:t>
      </w:r>
    </w:p>
    <w:p w:rsidR="00000000" w:rsidRPr="008258E9" w:rsidRDefault="00D76D9D" w:rsidP="008258E9">
      <w:pPr>
        <w:pStyle w:val="ListParagraph"/>
        <w:numPr>
          <w:ilvl w:val="0"/>
          <w:numId w:val="2"/>
        </w:numPr>
      </w:pPr>
      <w:r w:rsidRPr="008258E9">
        <w:t xml:space="preserve">Students with Qualified Print Related Disabilities </w:t>
      </w:r>
    </w:p>
    <w:p w:rsidR="00000000" w:rsidRPr="008258E9" w:rsidRDefault="00D76D9D" w:rsidP="008258E9">
      <w:pPr>
        <w:numPr>
          <w:ilvl w:val="1"/>
          <w:numId w:val="2"/>
        </w:numPr>
      </w:pPr>
      <w:r w:rsidRPr="008258E9">
        <w:t xml:space="preserve"> Qualified</w:t>
      </w:r>
    </w:p>
    <w:p w:rsidR="00000000" w:rsidRPr="008258E9" w:rsidRDefault="00D76D9D" w:rsidP="008258E9">
      <w:pPr>
        <w:numPr>
          <w:ilvl w:val="1"/>
          <w:numId w:val="2"/>
        </w:numPr>
      </w:pPr>
      <w:r w:rsidRPr="008258E9">
        <w:t>Print Related Disabilities</w:t>
      </w:r>
    </w:p>
    <w:p w:rsidR="00000000" w:rsidRPr="008258E9" w:rsidRDefault="00D76D9D" w:rsidP="008258E9">
      <w:pPr>
        <w:numPr>
          <w:ilvl w:val="0"/>
          <w:numId w:val="2"/>
        </w:numPr>
      </w:pPr>
      <w:r w:rsidRPr="008258E9">
        <w:t xml:space="preserve"> Explain the accommodation and the </w:t>
      </w:r>
      <w:proofErr w:type="gramStart"/>
      <w:r w:rsidRPr="008258E9">
        <w:t>students</w:t>
      </w:r>
      <w:proofErr w:type="gramEnd"/>
      <w:r w:rsidRPr="008258E9">
        <w:t xml:space="preserve"> responsibilities. </w:t>
      </w:r>
    </w:p>
    <w:p w:rsidR="00000000" w:rsidRPr="008258E9" w:rsidRDefault="00D76D9D" w:rsidP="008258E9">
      <w:pPr>
        <w:numPr>
          <w:ilvl w:val="0"/>
          <w:numId w:val="2"/>
        </w:numPr>
      </w:pPr>
      <w:r w:rsidRPr="008258E9">
        <w:t xml:space="preserve"> Determine Format(s)</w:t>
      </w:r>
    </w:p>
    <w:p w:rsidR="00000000" w:rsidRPr="008258E9" w:rsidRDefault="00D76D9D" w:rsidP="008258E9">
      <w:pPr>
        <w:numPr>
          <w:ilvl w:val="0"/>
          <w:numId w:val="2"/>
        </w:numPr>
      </w:pPr>
      <w:r w:rsidRPr="008258E9">
        <w:t xml:space="preserve"> </w:t>
      </w:r>
      <w:proofErr w:type="gramStart"/>
      <w:r w:rsidRPr="008258E9">
        <w:t>Produce,</w:t>
      </w:r>
      <w:proofErr w:type="gramEnd"/>
      <w:r w:rsidRPr="008258E9">
        <w:t xml:space="preserve"> order or acquire formatted text. </w:t>
      </w:r>
    </w:p>
    <w:p w:rsidR="008258E9" w:rsidRDefault="008258E9" w:rsidP="008258E9">
      <w:pPr>
        <w:rPr>
          <w:u w:val="single"/>
        </w:rPr>
      </w:pPr>
    </w:p>
    <w:p w:rsidR="008258E9" w:rsidRPr="008258E9" w:rsidRDefault="008258E9" w:rsidP="008258E9">
      <w:r w:rsidRPr="008258E9">
        <w:rPr>
          <w:u w:val="single"/>
        </w:rPr>
        <w:t>Print Related Disabilities</w:t>
      </w:r>
    </w:p>
    <w:p w:rsidR="008258E9" w:rsidRPr="008258E9" w:rsidRDefault="008258E9" w:rsidP="008258E9">
      <w:r w:rsidRPr="008258E9">
        <w:t xml:space="preserve">A print disability can be a learning disability, a visual impairment or a physical disability. Although the manners in which the disability occurs are very different, they all share one characteristic: individuals diagnosed with a print disability cannot access print in the standard way. 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 xml:space="preserve">(http://www.learningthroughlistening.org) </w:t>
      </w:r>
    </w:p>
    <w:p w:rsidR="008258E9" w:rsidRPr="008258E9" w:rsidRDefault="008258E9" w:rsidP="008258E9">
      <w:r w:rsidRPr="008258E9">
        <w:rPr>
          <w:u w:val="single"/>
        </w:rPr>
        <w:lastRenderedPageBreak/>
        <w:t>Print Related Disabilities</w:t>
      </w:r>
    </w:p>
    <w:p w:rsidR="008258E9" w:rsidRPr="008258E9" w:rsidRDefault="008258E9" w:rsidP="008258E9">
      <w:proofErr w:type="gramStart"/>
      <w:r w:rsidRPr="008258E9">
        <w:t>AMAC  Working</w:t>
      </w:r>
      <w:proofErr w:type="gramEnd"/>
      <w:r w:rsidRPr="008258E9">
        <w:t xml:space="preserve"> Definition: </w:t>
      </w:r>
      <w:r w:rsidRPr="008258E9">
        <w:br/>
        <w:t>Students may need alternate formats for their original text files if they: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>Are blind or have visual impairment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>Have difficulty holding a book or turning pages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>Have a learning disability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>Have difficulty visually processing text</w:t>
      </w:r>
    </w:p>
    <w:p w:rsidR="008258E9" w:rsidRPr="008258E9" w:rsidRDefault="008258E9" w:rsidP="008258E9">
      <w:pPr>
        <w:numPr>
          <w:ilvl w:val="0"/>
          <w:numId w:val="2"/>
        </w:numPr>
      </w:pPr>
      <w:r w:rsidRPr="008258E9">
        <w:t>Or have any other difficulty interacting with printed text</w:t>
      </w:r>
    </w:p>
    <w:p w:rsidR="008258E9" w:rsidRPr="008258E9" w:rsidRDefault="008258E9" w:rsidP="008258E9">
      <w:r w:rsidRPr="008258E9">
        <w:rPr>
          <w:u w:val="single"/>
        </w:rPr>
        <w:t>‘Qualified’</w:t>
      </w:r>
    </w:p>
    <w:p w:rsidR="008258E9" w:rsidRPr="008258E9" w:rsidRDefault="008258E9" w:rsidP="008258E9">
      <w:r w:rsidRPr="008258E9">
        <w:t>AMAC uses the National AHEAD 7 Essential for Documentation: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The credentials of the evaluator(s)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A</w:t>
      </w:r>
      <w:r w:rsidRPr="008258E9">
        <w:t xml:space="preserve"> diagnostic statement identifying the disability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A description of the diagnostic methodology used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A description of the current functional limitations [requiring alternative media and/or assistive technologies to access print]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A description of the </w:t>
      </w:r>
      <w:r w:rsidRPr="008258E9">
        <w:t xml:space="preserve">expected progression or stability of the disability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A description of the current and past accommodations, services and/or medications </w:t>
      </w:r>
    </w:p>
    <w:p w:rsidR="00000000" w:rsidRPr="008258E9" w:rsidRDefault="00D76D9D" w:rsidP="008258E9">
      <w:pPr>
        <w:numPr>
          <w:ilvl w:val="0"/>
          <w:numId w:val="3"/>
        </w:numPr>
      </w:pPr>
      <w:r w:rsidRPr="008258E9">
        <w:t xml:space="preserve"> Recommendations for accommodations, adaptive devices, assistive services, compensatory strategies, and/or items supp</w:t>
      </w:r>
      <w:r w:rsidRPr="008258E9">
        <w:t xml:space="preserve">ort services </w:t>
      </w:r>
    </w:p>
    <w:p w:rsidR="008258E9" w:rsidRPr="008258E9" w:rsidRDefault="008258E9" w:rsidP="008258E9">
      <w:hyperlink r:id="rId5" w:history="1">
        <w:r w:rsidRPr="008258E9">
          <w:rPr>
            <w:rStyle w:val="Hyperlink"/>
          </w:rPr>
          <w:t xml:space="preserve">Explain the accommodation and the </w:t>
        </w:r>
        <w:proofErr w:type="gramStart"/>
        <w:r w:rsidRPr="008258E9">
          <w:rPr>
            <w:rStyle w:val="Hyperlink"/>
          </w:rPr>
          <w:t>students</w:t>
        </w:r>
        <w:proofErr w:type="gramEnd"/>
        <w:r w:rsidRPr="008258E9">
          <w:rPr>
            <w:rStyle w:val="Hyperlink"/>
          </w:rPr>
          <w:t xml:space="preserve"> responsibilities.</w:t>
        </w:r>
      </w:hyperlink>
      <w:r w:rsidRPr="008258E9">
        <w:t xml:space="preserve"> </w:t>
      </w:r>
    </w:p>
    <w:p w:rsidR="008258E9" w:rsidRPr="008258E9" w:rsidRDefault="008258E9" w:rsidP="008258E9">
      <w:r w:rsidRPr="008258E9">
        <w:t xml:space="preserve">Determine Format(s): </w:t>
      </w:r>
      <w:r w:rsidRPr="008258E9">
        <w:br/>
      </w:r>
      <w:hyperlink r:id="rId6" w:history="1">
        <w:r w:rsidRPr="008258E9">
          <w:rPr>
            <w:rStyle w:val="Hyperlink"/>
          </w:rPr>
          <w:t>AMAC Screening Tool</w:t>
        </w:r>
      </w:hyperlink>
      <w:r w:rsidRPr="008258E9">
        <w:t xml:space="preserve"> </w:t>
      </w:r>
    </w:p>
    <w:p w:rsidR="008258E9" w:rsidRPr="008258E9" w:rsidRDefault="008258E9" w:rsidP="008258E9">
      <w:proofErr w:type="gramStart"/>
      <w:r w:rsidRPr="008258E9">
        <w:t>Produce,</w:t>
      </w:r>
      <w:proofErr w:type="gramEnd"/>
      <w:r w:rsidRPr="008258E9">
        <w:t xml:space="preserve"> order or acquire formatted text. </w:t>
      </w:r>
    </w:p>
    <w:p w:rsidR="008258E9" w:rsidRPr="008258E9" w:rsidRDefault="008258E9" w:rsidP="008258E9">
      <w:r w:rsidRPr="008258E9">
        <w:t>DIY: Chop &amp; Scan</w:t>
      </w:r>
      <w:r>
        <w:t xml:space="preserve"> </w:t>
      </w:r>
      <w:hyperlink r:id="rId7" w:history="1">
        <w:r w:rsidRPr="008258E9">
          <w:rPr>
            <w:rStyle w:val="Hyperlink"/>
            <w:b/>
            <w:bCs/>
          </w:rPr>
          <w:t>(video)</w:t>
        </w:r>
      </w:hyperlink>
      <w:r w:rsidRPr="008258E9">
        <w:rPr>
          <w:b/>
          <w:bCs/>
        </w:rPr>
        <w:t xml:space="preserve"> </w:t>
      </w:r>
    </w:p>
    <w:p w:rsidR="008258E9" w:rsidRDefault="008258E9" w:rsidP="008258E9">
      <w:r w:rsidRPr="008258E9">
        <w:t xml:space="preserve">Publisher </w:t>
      </w:r>
      <w:proofErr w:type="gramStart"/>
      <w:r w:rsidRPr="008258E9">
        <w:t xml:space="preserve">Requests </w:t>
      </w:r>
      <w:r>
        <w:t>:</w:t>
      </w:r>
      <w:proofErr w:type="gramEnd"/>
      <w:r>
        <w:t xml:space="preserve"> AccessText Network </w:t>
      </w:r>
      <w:hyperlink r:id="rId8" w:history="1">
        <w:r w:rsidRPr="0056600A">
          <w:rPr>
            <w:rStyle w:val="Hyperlink"/>
          </w:rPr>
          <w:t>http://www.accesstext.org/</w:t>
        </w:r>
      </w:hyperlink>
      <w:r>
        <w:t xml:space="preserve"> </w:t>
      </w:r>
    </w:p>
    <w:p w:rsidR="008258E9" w:rsidRDefault="008258E9" w:rsidP="008258E9">
      <w:r w:rsidRPr="008258E9">
        <w:t xml:space="preserve">Alternative Media Service </w:t>
      </w:r>
      <w:proofErr w:type="gramStart"/>
      <w:r w:rsidRPr="008258E9">
        <w:t xml:space="preserve">Providers </w:t>
      </w:r>
      <w:r>
        <w:t>:</w:t>
      </w:r>
      <w:proofErr w:type="gramEnd"/>
      <w:r>
        <w:t xml:space="preserve"> AMAC </w:t>
      </w:r>
      <w:hyperlink r:id="rId9" w:history="1">
        <w:r w:rsidRPr="0056600A">
          <w:rPr>
            <w:rStyle w:val="Hyperlink"/>
          </w:rPr>
          <w:t>http://amacusg.org</w:t>
        </w:r>
      </w:hyperlink>
    </w:p>
    <w:p w:rsidR="008258E9" w:rsidRPr="008258E9" w:rsidRDefault="008258E9" w:rsidP="008258E9">
      <w:r w:rsidRPr="008258E9">
        <w:t xml:space="preserve">Alternative Media Producers </w:t>
      </w:r>
    </w:p>
    <w:p w:rsidR="008258E9" w:rsidRDefault="008258E9" w:rsidP="008258E9">
      <w:pPr>
        <w:rPr>
          <w:b/>
          <w:bCs/>
        </w:rPr>
      </w:pPr>
      <w:r w:rsidRPr="008258E9">
        <w:rPr>
          <w:b/>
          <w:bCs/>
        </w:rPr>
        <w:lastRenderedPageBreak/>
        <w:t>What are books in alternative format and what format options are available?</w:t>
      </w:r>
    </w:p>
    <w:p w:rsidR="008258E9" w:rsidRPr="008258E9" w:rsidRDefault="008258E9" w:rsidP="008258E9">
      <w:r w:rsidRPr="008258E9">
        <w:rPr>
          <w:b/>
          <w:bCs/>
        </w:rPr>
        <w:t>Alternate Formats</w:t>
      </w:r>
      <w:r w:rsidRPr="008258E9">
        <w:t xml:space="preserve"> </w:t>
      </w:r>
    </w:p>
    <w:p w:rsidR="00000000" w:rsidRPr="008258E9" w:rsidRDefault="00D76D9D" w:rsidP="008258E9">
      <w:pPr>
        <w:numPr>
          <w:ilvl w:val="0"/>
          <w:numId w:val="4"/>
        </w:numPr>
      </w:pPr>
      <w:r w:rsidRPr="008258E9">
        <w:t xml:space="preserve">Braille </w:t>
      </w:r>
    </w:p>
    <w:p w:rsidR="00000000" w:rsidRPr="008258E9" w:rsidRDefault="00D76D9D" w:rsidP="008258E9">
      <w:pPr>
        <w:numPr>
          <w:ilvl w:val="0"/>
          <w:numId w:val="4"/>
        </w:numPr>
      </w:pPr>
      <w:r w:rsidRPr="008258E9">
        <w:t>Audio</w:t>
      </w:r>
    </w:p>
    <w:p w:rsidR="00000000" w:rsidRPr="008258E9" w:rsidRDefault="00D76D9D" w:rsidP="008258E9">
      <w:pPr>
        <w:numPr>
          <w:ilvl w:val="0"/>
          <w:numId w:val="4"/>
        </w:numPr>
      </w:pPr>
      <w:r w:rsidRPr="008258E9">
        <w:t>E-Text</w:t>
      </w:r>
    </w:p>
    <w:p w:rsidR="008258E9" w:rsidRPr="008258E9" w:rsidRDefault="008258E9" w:rsidP="008258E9">
      <w:r w:rsidRPr="008258E9">
        <w:rPr>
          <w:b/>
          <w:bCs/>
        </w:rPr>
        <w:t>Alternate Formats</w:t>
      </w:r>
      <w:r w:rsidRPr="008258E9">
        <w:t xml:space="preserve"> </w:t>
      </w:r>
    </w:p>
    <w:p w:rsidR="00000000" w:rsidRPr="008258E9" w:rsidRDefault="00D76D9D" w:rsidP="008258E9">
      <w:pPr>
        <w:numPr>
          <w:ilvl w:val="0"/>
          <w:numId w:val="5"/>
        </w:numPr>
      </w:pPr>
      <w:r w:rsidRPr="008258E9">
        <w:t xml:space="preserve">Braille </w:t>
      </w:r>
    </w:p>
    <w:p w:rsidR="00000000" w:rsidRPr="008258E9" w:rsidRDefault="00D76D9D" w:rsidP="008258E9">
      <w:pPr>
        <w:numPr>
          <w:ilvl w:val="1"/>
          <w:numId w:val="5"/>
        </w:numPr>
      </w:pPr>
      <w:r w:rsidRPr="008258E9">
        <w:t xml:space="preserve">Embossed or </w:t>
      </w:r>
      <w:r w:rsidRPr="008258E9">
        <w:t>Electronic</w:t>
      </w:r>
    </w:p>
    <w:p w:rsidR="00000000" w:rsidRPr="008258E9" w:rsidRDefault="00D76D9D" w:rsidP="008258E9">
      <w:pPr>
        <w:numPr>
          <w:ilvl w:val="1"/>
          <w:numId w:val="5"/>
        </w:numPr>
      </w:pPr>
      <w:r w:rsidRPr="008258E9">
        <w:t>Varying kinds/considerations of braille</w:t>
      </w:r>
    </w:p>
    <w:p w:rsidR="00000000" w:rsidRPr="008258E9" w:rsidRDefault="00D76D9D" w:rsidP="008258E9">
      <w:pPr>
        <w:numPr>
          <w:ilvl w:val="2"/>
          <w:numId w:val="5"/>
        </w:numPr>
      </w:pPr>
      <w:r w:rsidRPr="008258E9">
        <w:t>Math ML / Nemeth: Equations</w:t>
      </w:r>
    </w:p>
    <w:p w:rsidR="00000000" w:rsidRPr="008258E9" w:rsidRDefault="00D76D9D" w:rsidP="008258E9">
      <w:pPr>
        <w:numPr>
          <w:ilvl w:val="2"/>
          <w:numId w:val="5"/>
        </w:numPr>
      </w:pPr>
      <w:r w:rsidRPr="008258E9">
        <w:t>Tactile Graphic: by hand, embossed</w:t>
      </w:r>
    </w:p>
    <w:p w:rsidR="00000000" w:rsidRPr="008258E9" w:rsidRDefault="00D76D9D" w:rsidP="008258E9">
      <w:pPr>
        <w:numPr>
          <w:ilvl w:val="2"/>
          <w:numId w:val="5"/>
        </w:numPr>
      </w:pPr>
      <w:r w:rsidRPr="008258E9">
        <w:t xml:space="preserve">Non-English </w:t>
      </w:r>
    </w:p>
    <w:p w:rsidR="00000000" w:rsidRPr="008258E9" w:rsidRDefault="00D76D9D" w:rsidP="008258E9">
      <w:pPr>
        <w:numPr>
          <w:ilvl w:val="2"/>
          <w:numId w:val="5"/>
        </w:numPr>
      </w:pPr>
      <w:r w:rsidRPr="008258E9">
        <w:t>Subject matter expertise</w:t>
      </w:r>
    </w:p>
    <w:p w:rsidR="008258E9" w:rsidRPr="008258E9" w:rsidRDefault="008258E9" w:rsidP="008258E9">
      <w:r w:rsidRPr="008258E9">
        <w:rPr>
          <w:b/>
          <w:bCs/>
        </w:rPr>
        <w:t>Alternate Formats</w:t>
      </w:r>
      <w:r w:rsidRPr="008258E9">
        <w:t xml:space="preserve"> </w:t>
      </w:r>
    </w:p>
    <w:p w:rsidR="00000000" w:rsidRPr="008258E9" w:rsidRDefault="00D76D9D" w:rsidP="008258E9">
      <w:pPr>
        <w:numPr>
          <w:ilvl w:val="0"/>
          <w:numId w:val="6"/>
        </w:numPr>
      </w:pPr>
      <w:r w:rsidRPr="008258E9">
        <w:t>Audio:</w:t>
      </w:r>
    </w:p>
    <w:p w:rsidR="00000000" w:rsidRPr="008258E9" w:rsidRDefault="00D76D9D" w:rsidP="008258E9">
      <w:pPr>
        <w:numPr>
          <w:ilvl w:val="1"/>
          <w:numId w:val="6"/>
        </w:numPr>
      </w:pPr>
      <w:r w:rsidRPr="008258E9">
        <w:t>Human Recorded</w:t>
      </w:r>
    </w:p>
    <w:p w:rsidR="00000000" w:rsidRPr="008258E9" w:rsidRDefault="00D76D9D" w:rsidP="008258E9">
      <w:pPr>
        <w:numPr>
          <w:ilvl w:val="1"/>
          <w:numId w:val="6"/>
        </w:numPr>
      </w:pPr>
      <w:r w:rsidRPr="008258E9">
        <w:t xml:space="preserve">Electronic Recorded </w:t>
      </w:r>
    </w:p>
    <w:p w:rsidR="008258E9" w:rsidRPr="008258E9" w:rsidRDefault="008258E9" w:rsidP="008258E9">
      <w:r w:rsidRPr="008258E9">
        <w:t>Examples:</w:t>
      </w:r>
      <w:r>
        <w:t xml:space="preserve"> </w:t>
      </w:r>
      <w:r w:rsidRPr="008258E9">
        <w:t>Daisy, MP3, WAV</w:t>
      </w:r>
    </w:p>
    <w:p w:rsidR="008258E9" w:rsidRPr="008258E9" w:rsidRDefault="008258E9" w:rsidP="008258E9">
      <w:r w:rsidRPr="008258E9">
        <w:rPr>
          <w:b/>
          <w:bCs/>
        </w:rPr>
        <w:t>Alternate Formats</w:t>
      </w:r>
      <w:r w:rsidRPr="008258E9">
        <w:t xml:space="preserve"> </w:t>
      </w:r>
    </w:p>
    <w:p w:rsidR="00000000" w:rsidRPr="008258E9" w:rsidRDefault="00D76D9D" w:rsidP="008258E9">
      <w:pPr>
        <w:numPr>
          <w:ilvl w:val="1"/>
          <w:numId w:val="7"/>
        </w:numPr>
      </w:pPr>
      <w:r w:rsidRPr="008258E9">
        <w:t xml:space="preserve">Publisher Files, Basic Scan, OCR &amp; Standardization </w:t>
      </w:r>
      <w:r w:rsidRPr="008258E9">
        <w:br/>
        <w:t xml:space="preserve">(Tags, Alt </w:t>
      </w:r>
      <w:proofErr w:type="gramStart"/>
      <w:r w:rsidRPr="008258E9">
        <w:t>Text ,</w:t>
      </w:r>
      <w:proofErr w:type="gramEnd"/>
      <w:r w:rsidRPr="008258E9">
        <w:t xml:space="preserve"> Pagination, etc.)</w:t>
      </w:r>
    </w:p>
    <w:p w:rsidR="00000000" w:rsidRPr="008258E9" w:rsidRDefault="00D76D9D" w:rsidP="008258E9">
      <w:pPr>
        <w:numPr>
          <w:ilvl w:val="0"/>
          <w:numId w:val="7"/>
        </w:numPr>
      </w:pPr>
      <w:r w:rsidRPr="008258E9">
        <w:t>E-Text</w:t>
      </w:r>
    </w:p>
    <w:p w:rsidR="008258E9" w:rsidRPr="008258E9" w:rsidRDefault="008258E9" w:rsidP="008258E9">
      <w:r w:rsidRPr="008258E9">
        <w:t>Examples:</w:t>
      </w:r>
    </w:p>
    <w:p w:rsidR="008258E9" w:rsidRPr="008258E9" w:rsidRDefault="008258E9" w:rsidP="008258E9">
      <w:r w:rsidRPr="008258E9">
        <w:t>PDF, DOC, RTF, Daisy, HTML</w:t>
      </w:r>
    </w:p>
    <w:p w:rsidR="008258E9" w:rsidRPr="008258E9" w:rsidRDefault="008258E9" w:rsidP="008258E9">
      <w:r w:rsidRPr="008258E9">
        <w:rPr>
          <w:i/>
          <w:iCs/>
        </w:rPr>
        <w:t>Features</w:t>
      </w:r>
    </w:p>
    <w:p w:rsidR="008258E9" w:rsidRPr="008258E9" w:rsidRDefault="008258E9" w:rsidP="008258E9">
      <w:r w:rsidRPr="008258E9">
        <w:t>• Text that can be displayed on a computer or electronic</w:t>
      </w:r>
    </w:p>
    <w:p w:rsidR="008258E9" w:rsidRPr="008258E9" w:rsidRDefault="008258E9" w:rsidP="008258E9">
      <w:proofErr w:type="gramStart"/>
      <w:r w:rsidRPr="008258E9">
        <w:lastRenderedPageBreak/>
        <w:t>device</w:t>
      </w:r>
      <w:proofErr w:type="gramEnd"/>
    </w:p>
    <w:p w:rsidR="008258E9" w:rsidRPr="008258E9" w:rsidRDefault="008258E9" w:rsidP="008258E9">
      <w:r w:rsidRPr="008258E9">
        <w:t>• Text may be saved on external storage devices (flash drive or CD)</w:t>
      </w:r>
    </w:p>
    <w:p w:rsidR="008258E9" w:rsidRPr="008258E9" w:rsidRDefault="008258E9" w:rsidP="008258E9">
      <w:r w:rsidRPr="008258E9">
        <w:t>• Computer uses software to “read” e-text out loud</w:t>
      </w:r>
    </w:p>
    <w:p w:rsidR="008258E9" w:rsidRPr="008258E9" w:rsidRDefault="008258E9" w:rsidP="008258E9">
      <w:r w:rsidRPr="008258E9">
        <w:t>• Uses software to aid in taking notes, reading, and highlighting text on the screen</w:t>
      </w:r>
    </w:p>
    <w:p w:rsidR="008258E9" w:rsidRDefault="008258E9" w:rsidP="008258E9">
      <w:pPr>
        <w:rPr>
          <w:b/>
          <w:bCs/>
        </w:rPr>
      </w:pPr>
      <w:r w:rsidRPr="008258E9">
        <w:rPr>
          <w:b/>
          <w:bCs/>
        </w:rPr>
        <w:t>PDF</w:t>
      </w:r>
    </w:p>
    <w:p w:rsidR="00000000" w:rsidRPr="008258E9" w:rsidRDefault="00D76D9D" w:rsidP="008258E9">
      <w:pPr>
        <w:numPr>
          <w:ilvl w:val="0"/>
          <w:numId w:val="8"/>
        </w:numPr>
      </w:pPr>
      <w:r w:rsidRPr="008258E9">
        <w:t>Page Exact: Retains the layout of the page</w:t>
      </w:r>
    </w:p>
    <w:p w:rsidR="008258E9" w:rsidRDefault="008258E9" w:rsidP="008258E9">
      <w:pPr>
        <w:rPr>
          <w:b/>
          <w:bCs/>
        </w:rPr>
      </w:pPr>
      <w:r w:rsidRPr="008258E9">
        <w:rPr>
          <w:b/>
          <w:bCs/>
        </w:rPr>
        <w:t>DOC</w:t>
      </w:r>
    </w:p>
    <w:p w:rsidR="00000000" w:rsidRPr="008258E9" w:rsidRDefault="00D76D9D" w:rsidP="008258E9">
      <w:pPr>
        <w:numPr>
          <w:ilvl w:val="0"/>
          <w:numId w:val="9"/>
        </w:numPr>
      </w:pPr>
      <w:r w:rsidRPr="008258E9">
        <w:t xml:space="preserve">Similar to .txt and .rtf  </w:t>
      </w:r>
    </w:p>
    <w:p w:rsidR="00000000" w:rsidRPr="008258E9" w:rsidRDefault="00D76D9D" w:rsidP="008258E9">
      <w:pPr>
        <w:numPr>
          <w:ilvl w:val="0"/>
          <w:numId w:val="9"/>
        </w:numPr>
      </w:pPr>
      <w:r w:rsidRPr="008258E9">
        <w:t xml:space="preserve">Opens in standard word processing programs </w:t>
      </w:r>
    </w:p>
    <w:p w:rsidR="00000000" w:rsidRPr="008258E9" w:rsidRDefault="00D76D9D" w:rsidP="008258E9">
      <w:pPr>
        <w:numPr>
          <w:ilvl w:val="0"/>
          <w:numId w:val="9"/>
        </w:numPr>
      </w:pPr>
      <w:r w:rsidRPr="008258E9">
        <w:t>AMAC DOC: Single column based on reading order.</w:t>
      </w:r>
    </w:p>
    <w:p w:rsidR="008258E9" w:rsidRPr="008258E9" w:rsidRDefault="008258E9" w:rsidP="008258E9">
      <w:r w:rsidRPr="008258E9">
        <w:rPr>
          <w:b/>
          <w:bCs/>
        </w:rPr>
        <w:t>Okay, so now I have my text in alternative format, what do I do with it?</w:t>
      </w:r>
    </w:p>
    <w:p w:rsidR="008258E9" w:rsidRPr="008258E9" w:rsidRDefault="008258E9" w:rsidP="008258E9">
      <w:r w:rsidRPr="008258E9">
        <w:rPr>
          <w:b/>
          <w:bCs/>
        </w:rPr>
        <w:t xml:space="preserve">File Management </w:t>
      </w:r>
    </w:p>
    <w:p w:rsidR="008258E9" w:rsidRPr="008258E9" w:rsidRDefault="008258E9" w:rsidP="008258E9">
      <w:pPr>
        <w:pStyle w:val="ListParagraph"/>
        <w:numPr>
          <w:ilvl w:val="0"/>
          <w:numId w:val="10"/>
        </w:numPr>
        <w:rPr>
          <w:b/>
          <w:bCs/>
        </w:rPr>
      </w:pPr>
      <w:r w:rsidRPr="008258E9">
        <w:rPr>
          <w:b/>
          <w:bCs/>
        </w:rPr>
        <w:t>Storage</w:t>
      </w:r>
    </w:p>
    <w:p w:rsidR="008258E9" w:rsidRPr="008258E9" w:rsidRDefault="008258E9" w:rsidP="008258E9">
      <w:pPr>
        <w:pStyle w:val="ListParagraph"/>
        <w:numPr>
          <w:ilvl w:val="0"/>
          <w:numId w:val="10"/>
        </w:numPr>
      </w:pPr>
      <w:r w:rsidRPr="008258E9">
        <w:rPr>
          <w:b/>
          <w:bCs/>
        </w:rPr>
        <w:t xml:space="preserve">Delivery </w:t>
      </w:r>
    </w:p>
    <w:p w:rsidR="008258E9" w:rsidRPr="008258E9" w:rsidRDefault="008258E9" w:rsidP="008258E9">
      <w:pPr>
        <w:pStyle w:val="ListParagraph"/>
        <w:numPr>
          <w:ilvl w:val="0"/>
          <w:numId w:val="10"/>
        </w:numPr>
      </w:pPr>
      <w:r w:rsidRPr="008258E9">
        <w:rPr>
          <w:b/>
          <w:bCs/>
        </w:rPr>
        <w:t xml:space="preserve">Security </w:t>
      </w:r>
    </w:p>
    <w:p w:rsidR="008258E9" w:rsidRPr="008258E9" w:rsidRDefault="008258E9" w:rsidP="008258E9">
      <w:r w:rsidRPr="008258E9">
        <w:rPr>
          <w:b/>
          <w:bCs/>
        </w:rPr>
        <w:t xml:space="preserve">File Use </w:t>
      </w:r>
    </w:p>
    <w:p w:rsidR="008258E9" w:rsidRPr="008258E9" w:rsidRDefault="008258E9" w:rsidP="008258E9">
      <w:pPr>
        <w:pStyle w:val="ListParagraph"/>
        <w:numPr>
          <w:ilvl w:val="0"/>
          <w:numId w:val="11"/>
        </w:numPr>
      </w:pPr>
      <w:r w:rsidRPr="008258E9">
        <w:rPr>
          <w:b/>
          <w:bCs/>
        </w:rPr>
        <w:t xml:space="preserve">Assistive Technology </w:t>
      </w:r>
    </w:p>
    <w:p w:rsidR="008258E9" w:rsidRPr="008258E9" w:rsidRDefault="008258E9" w:rsidP="008258E9">
      <w:pPr>
        <w:pStyle w:val="ListParagraph"/>
        <w:numPr>
          <w:ilvl w:val="0"/>
          <w:numId w:val="11"/>
        </w:numPr>
      </w:pPr>
      <w:r w:rsidRPr="008258E9">
        <w:rPr>
          <w:b/>
          <w:bCs/>
        </w:rPr>
        <w:t xml:space="preserve">Training </w:t>
      </w:r>
    </w:p>
    <w:p w:rsidR="008258E9" w:rsidRPr="008258E9" w:rsidRDefault="008258E9" w:rsidP="008258E9">
      <w:pPr>
        <w:pStyle w:val="ListParagraph"/>
        <w:numPr>
          <w:ilvl w:val="0"/>
          <w:numId w:val="11"/>
        </w:numPr>
      </w:pPr>
      <w:r w:rsidRPr="008258E9">
        <w:rPr>
          <w:b/>
          <w:bCs/>
        </w:rPr>
        <w:t xml:space="preserve">Support </w:t>
      </w:r>
    </w:p>
    <w:p w:rsidR="008258E9" w:rsidRDefault="008258E9" w:rsidP="008258E9">
      <w:r w:rsidRPr="008258E9">
        <w:rPr>
          <w:b/>
          <w:bCs/>
        </w:rPr>
        <w:t xml:space="preserve">Assistive Technology </w:t>
      </w:r>
    </w:p>
    <w:p w:rsidR="008258E9" w:rsidRPr="008258E9" w:rsidRDefault="008258E9" w:rsidP="008258E9">
      <w:r w:rsidRPr="008258E9">
        <w:t>READ IT!</w:t>
      </w:r>
    </w:p>
    <w:p w:rsidR="00000000" w:rsidRPr="008258E9" w:rsidRDefault="00D76D9D" w:rsidP="008258E9">
      <w:pPr>
        <w:numPr>
          <w:ilvl w:val="0"/>
          <w:numId w:val="12"/>
        </w:numPr>
      </w:pPr>
      <w:r w:rsidRPr="008258E9">
        <w:t xml:space="preserve"> Text-to-Speech</w:t>
      </w:r>
    </w:p>
    <w:p w:rsidR="00000000" w:rsidRPr="008258E9" w:rsidRDefault="00D76D9D" w:rsidP="008258E9">
      <w:pPr>
        <w:numPr>
          <w:ilvl w:val="0"/>
          <w:numId w:val="12"/>
        </w:numPr>
      </w:pPr>
      <w:r w:rsidRPr="008258E9">
        <w:t xml:space="preserve"> Screen Readers</w:t>
      </w:r>
    </w:p>
    <w:p w:rsidR="00000000" w:rsidRPr="008258E9" w:rsidRDefault="00D76D9D" w:rsidP="008258E9">
      <w:pPr>
        <w:numPr>
          <w:ilvl w:val="0"/>
          <w:numId w:val="12"/>
        </w:numPr>
      </w:pPr>
      <w:r w:rsidRPr="008258E9">
        <w:t xml:space="preserve"> Magnify</w:t>
      </w:r>
    </w:p>
    <w:p w:rsidR="008258E9" w:rsidRPr="008258E9" w:rsidRDefault="008258E9" w:rsidP="008258E9">
      <w:r w:rsidRPr="008258E9">
        <w:t>Mark It Up!</w:t>
      </w:r>
    </w:p>
    <w:p w:rsidR="00000000" w:rsidRPr="008258E9" w:rsidRDefault="00D76D9D" w:rsidP="008258E9">
      <w:pPr>
        <w:numPr>
          <w:ilvl w:val="0"/>
          <w:numId w:val="13"/>
        </w:numPr>
      </w:pPr>
      <w:r w:rsidRPr="008258E9">
        <w:t xml:space="preserve"> Highlight</w:t>
      </w:r>
    </w:p>
    <w:p w:rsidR="00000000" w:rsidRPr="008258E9" w:rsidRDefault="00D76D9D" w:rsidP="008258E9">
      <w:pPr>
        <w:numPr>
          <w:ilvl w:val="0"/>
          <w:numId w:val="13"/>
        </w:numPr>
      </w:pPr>
      <w:r w:rsidRPr="008258E9">
        <w:t xml:space="preserve"> Bookmark</w:t>
      </w:r>
    </w:p>
    <w:p w:rsidR="008258E9" w:rsidRPr="008258E9" w:rsidRDefault="008258E9" w:rsidP="008258E9">
      <w:r w:rsidRPr="008258E9">
        <w:rPr>
          <w:b/>
          <w:bCs/>
          <w:u w:val="single"/>
        </w:rPr>
        <w:lastRenderedPageBreak/>
        <w:t>Types of E-Text Readers</w:t>
      </w:r>
    </w:p>
    <w:p w:rsidR="00000000" w:rsidRPr="008258E9" w:rsidRDefault="00D76D9D" w:rsidP="008258E9">
      <w:pPr>
        <w:numPr>
          <w:ilvl w:val="0"/>
          <w:numId w:val="14"/>
        </w:numPr>
      </w:pPr>
      <w:r w:rsidRPr="008258E9">
        <w:t>Stand Alone Apps</w:t>
      </w:r>
    </w:p>
    <w:p w:rsidR="00000000" w:rsidRPr="008258E9" w:rsidRDefault="00D76D9D" w:rsidP="008258E9">
      <w:pPr>
        <w:numPr>
          <w:ilvl w:val="0"/>
          <w:numId w:val="14"/>
        </w:numPr>
      </w:pPr>
      <w:r w:rsidRPr="008258E9">
        <w:t>Toolbar Style</w:t>
      </w:r>
    </w:p>
    <w:p w:rsidR="00000000" w:rsidRPr="008258E9" w:rsidRDefault="00D76D9D" w:rsidP="008258E9">
      <w:pPr>
        <w:numPr>
          <w:ilvl w:val="0"/>
          <w:numId w:val="14"/>
        </w:numPr>
      </w:pPr>
      <w:r w:rsidRPr="008258E9">
        <w:t>Embedded</w:t>
      </w:r>
    </w:p>
    <w:p w:rsidR="008258E9" w:rsidRPr="008258E9" w:rsidRDefault="008258E9" w:rsidP="008258E9">
      <w:r w:rsidRPr="008258E9">
        <w:t>Either Way…</w:t>
      </w:r>
    </w:p>
    <w:p w:rsidR="008258E9" w:rsidRPr="008258E9" w:rsidRDefault="008258E9" w:rsidP="008258E9">
      <w:r w:rsidRPr="008258E9">
        <w:t>Get the student started!</w:t>
      </w:r>
    </w:p>
    <w:p w:rsidR="00D76D9D" w:rsidRPr="00D76D9D" w:rsidRDefault="00D76D9D" w:rsidP="00D76D9D">
      <w:r w:rsidRPr="00D76D9D">
        <w:rPr>
          <w:b/>
          <w:bCs/>
        </w:rPr>
        <w:t>Georgia and Beyond! Services available through AMAC</w:t>
      </w:r>
    </w:p>
    <w:p w:rsidR="00D76D9D" w:rsidRPr="00D76D9D" w:rsidRDefault="00D76D9D" w:rsidP="00D76D9D">
      <w:r w:rsidRPr="00D76D9D">
        <w:rPr>
          <w:b/>
          <w:bCs/>
        </w:rPr>
        <w:t>Brief History….</w:t>
      </w:r>
    </w:p>
    <w:p w:rsidR="00D76D9D" w:rsidRPr="00D76D9D" w:rsidRDefault="00D76D9D" w:rsidP="00D76D9D">
      <w:r w:rsidRPr="00D76D9D">
        <w:rPr>
          <w:b/>
          <w:bCs/>
        </w:rPr>
        <w:t xml:space="preserve">AMAC: a GA BOR Project 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Save $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Standard Need / Accommodation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Produce Alt Text / Reuse / Compliance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Revealed more needs…</w:t>
      </w:r>
    </w:p>
    <w:p w:rsidR="00000000" w:rsidRPr="00D76D9D" w:rsidRDefault="00D76D9D" w:rsidP="00D76D9D">
      <w:pPr>
        <w:numPr>
          <w:ilvl w:val="1"/>
          <w:numId w:val="15"/>
        </w:numPr>
      </w:pPr>
      <w:r w:rsidRPr="00D76D9D">
        <w:rPr>
          <w:b/>
          <w:bCs/>
        </w:rPr>
        <w:t xml:space="preserve"> Technical Support</w:t>
      </w:r>
    </w:p>
    <w:p w:rsidR="00000000" w:rsidRPr="00D76D9D" w:rsidRDefault="00D76D9D" w:rsidP="00D76D9D">
      <w:pPr>
        <w:numPr>
          <w:ilvl w:val="1"/>
          <w:numId w:val="15"/>
        </w:numPr>
      </w:pPr>
      <w:r w:rsidRPr="00D76D9D">
        <w:rPr>
          <w:b/>
          <w:bCs/>
        </w:rPr>
        <w:t xml:space="preserve"> Training</w:t>
      </w:r>
    </w:p>
    <w:p w:rsidR="00000000" w:rsidRPr="00D76D9D" w:rsidRDefault="00D76D9D" w:rsidP="00D76D9D">
      <w:pPr>
        <w:numPr>
          <w:ilvl w:val="1"/>
          <w:numId w:val="15"/>
        </w:numPr>
      </w:pPr>
      <w:r w:rsidRPr="00D76D9D">
        <w:rPr>
          <w:b/>
          <w:bCs/>
        </w:rPr>
        <w:t xml:space="preserve"> Assistive Technology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>Tech and Private Schools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AAP – National Project / Exposure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AMAC National</w:t>
      </w:r>
    </w:p>
    <w:p w:rsidR="00000000" w:rsidRPr="00D76D9D" w:rsidRDefault="00D76D9D" w:rsidP="00D76D9D">
      <w:pPr>
        <w:numPr>
          <w:ilvl w:val="0"/>
          <w:numId w:val="15"/>
        </w:numPr>
      </w:pPr>
      <w:r w:rsidRPr="00D76D9D">
        <w:rPr>
          <w:b/>
          <w:bCs/>
        </w:rPr>
        <w:t xml:space="preserve"> AMAC – Leverage the buying power of </w:t>
      </w:r>
      <w:proofErr w:type="gramStart"/>
      <w:r w:rsidRPr="00D76D9D">
        <w:rPr>
          <w:b/>
          <w:bCs/>
        </w:rPr>
        <w:t>members  to</w:t>
      </w:r>
      <w:proofErr w:type="gramEnd"/>
      <w:r w:rsidRPr="00D76D9D">
        <w:rPr>
          <w:b/>
          <w:bCs/>
        </w:rPr>
        <w:t xml:space="preserve"> make available more accommodation services and drive down cost. </w:t>
      </w:r>
    </w:p>
    <w:p w:rsidR="00D76D9D" w:rsidRPr="00D76D9D" w:rsidRDefault="00D76D9D" w:rsidP="00D76D9D">
      <w:r w:rsidRPr="00D76D9D">
        <w:rPr>
          <w:b/>
          <w:bCs/>
        </w:rPr>
        <w:t xml:space="preserve">Alternative Media Access Center </w:t>
      </w:r>
      <w:r w:rsidRPr="00D76D9D">
        <w:rPr>
          <w:b/>
          <w:bCs/>
        </w:rPr>
        <w:br/>
      </w:r>
      <w:r w:rsidRPr="00D76D9D">
        <w:t xml:space="preserve">is committed to removing barriers and providing access to knowledge for individuals with physical, sensory, and learning print-related disabilities. </w:t>
      </w:r>
      <w:r w:rsidRPr="00D76D9D">
        <w:br/>
      </w:r>
      <w:r w:rsidRPr="00D76D9D">
        <w:br/>
        <w:t>We offer postsecondary institutions a vehicle to serve and lower costs through leveraging centralized institutional accommodation resources.</w:t>
      </w:r>
      <w:r w:rsidRPr="00D76D9D">
        <w:rPr>
          <w:b/>
          <w:bCs/>
        </w:rPr>
        <w:t xml:space="preserve"> </w:t>
      </w:r>
    </w:p>
    <w:p w:rsidR="00D76D9D" w:rsidRPr="00D76D9D" w:rsidRDefault="00D76D9D" w:rsidP="00D76D9D">
      <w:r w:rsidRPr="00D76D9D">
        <w:rPr>
          <w:b/>
          <w:bCs/>
        </w:rPr>
        <w:t>Membership Organization</w:t>
      </w:r>
    </w:p>
    <w:p w:rsidR="00000000" w:rsidRPr="00D76D9D" w:rsidRDefault="00D76D9D" w:rsidP="00D76D9D">
      <w:pPr>
        <w:numPr>
          <w:ilvl w:val="0"/>
          <w:numId w:val="17"/>
        </w:numPr>
      </w:pPr>
      <w:r w:rsidRPr="00D76D9D">
        <w:rPr>
          <w:b/>
          <w:bCs/>
        </w:rPr>
        <w:lastRenderedPageBreak/>
        <w:t xml:space="preserve"> Post-Secondary Schools</w:t>
      </w:r>
    </w:p>
    <w:p w:rsidR="00000000" w:rsidRPr="00D76D9D" w:rsidRDefault="00D76D9D" w:rsidP="00D76D9D">
      <w:pPr>
        <w:numPr>
          <w:ilvl w:val="0"/>
          <w:numId w:val="17"/>
        </w:numPr>
      </w:pPr>
      <w:r w:rsidRPr="00D76D9D">
        <w:rPr>
          <w:b/>
          <w:bCs/>
        </w:rPr>
        <w:t xml:space="preserve"> Disability Service Offices</w:t>
      </w:r>
    </w:p>
    <w:p w:rsidR="00000000" w:rsidRPr="00D76D9D" w:rsidRDefault="00D76D9D" w:rsidP="00D76D9D">
      <w:pPr>
        <w:numPr>
          <w:ilvl w:val="0"/>
          <w:numId w:val="17"/>
        </w:numPr>
      </w:pPr>
      <w:r w:rsidRPr="00D76D9D">
        <w:rPr>
          <w:b/>
          <w:bCs/>
        </w:rPr>
        <w:t xml:space="preserve"> Compliance</w:t>
      </w:r>
    </w:p>
    <w:p w:rsidR="00D76D9D" w:rsidRPr="00D76D9D" w:rsidRDefault="00D76D9D" w:rsidP="00D76D9D">
      <w:r w:rsidRPr="00D76D9D">
        <w:rPr>
          <w:b/>
          <w:bCs/>
        </w:rPr>
        <w:t>AMP: Alternative Media Producer</w:t>
      </w:r>
    </w:p>
    <w:p w:rsidR="00000000" w:rsidRPr="00D76D9D" w:rsidRDefault="00D76D9D" w:rsidP="00D76D9D">
      <w:pPr>
        <w:numPr>
          <w:ilvl w:val="0"/>
          <w:numId w:val="18"/>
        </w:numPr>
      </w:pPr>
      <w:r w:rsidRPr="00D76D9D">
        <w:rPr>
          <w:b/>
          <w:bCs/>
        </w:rPr>
        <w:t xml:space="preserve">  Order, Secure, Track, Deliver</w:t>
      </w:r>
    </w:p>
    <w:p w:rsidR="00D76D9D" w:rsidRPr="00D76D9D" w:rsidRDefault="00D76D9D" w:rsidP="00D76D9D">
      <w:r w:rsidRPr="00D76D9D">
        <w:rPr>
          <w:b/>
          <w:bCs/>
        </w:rPr>
        <w:t xml:space="preserve">Alt Media Services </w:t>
      </w:r>
    </w:p>
    <w:p w:rsidR="00000000" w:rsidRPr="00D76D9D" w:rsidRDefault="00D76D9D" w:rsidP="00D76D9D">
      <w:pPr>
        <w:numPr>
          <w:ilvl w:val="0"/>
          <w:numId w:val="19"/>
        </w:numPr>
      </w:pPr>
      <w:r w:rsidRPr="00D76D9D">
        <w:rPr>
          <w:b/>
          <w:bCs/>
        </w:rPr>
        <w:t xml:space="preserve"> Assistive Technology Distribution</w:t>
      </w:r>
    </w:p>
    <w:p w:rsidR="00000000" w:rsidRPr="00D76D9D" w:rsidRDefault="00D76D9D" w:rsidP="00D76D9D">
      <w:pPr>
        <w:numPr>
          <w:ilvl w:val="0"/>
          <w:numId w:val="19"/>
        </w:numPr>
      </w:pPr>
      <w:r w:rsidRPr="00D76D9D">
        <w:rPr>
          <w:b/>
          <w:bCs/>
        </w:rPr>
        <w:t xml:space="preserve"> Training Support</w:t>
      </w:r>
    </w:p>
    <w:p w:rsidR="00000000" w:rsidRPr="00D76D9D" w:rsidRDefault="00D76D9D" w:rsidP="00D76D9D">
      <w:pPr>
        <w:numPr>
          <w:ilvl w:val="0"/>
          <w:numId w:val="19"/>
        </w:numPr>
      </w:pPr>
      <w:r w:rsidRPr="00D76D9D">
        <w:rPr>
          <w:b/>
          <w:bCs/>
        </w:rPr>
        <w:t xml:space="preserve"> </w:t>
      </w:r>
      <w:r w:rsidRPr="00D76D9D">
        <w:rPr>
          <w:b/>
          <w:bCs/>
        </w:rPr>
        <w:t>Technical Assistance / Support</w:t>
      </w:r>
    </w:p>
    <w:p w:rsidR="00D76D9D" w:rsidRPr="00D76D9D" w:rsidRDefault="00D76D9D" w:rsidP="00D76D9D">
      <w:r w:rsidRPr="00D76D9D">
        <w:rPr>
          <w:b/>
          <w:bCs/>
        </w:rPr>
        <w:t>Deaf &amp; HH Services (2012)</w:t>
      </w:r>
    </w:p>
    <w:p w:rsidR="00000000" w:rsidRPr="00D76D9D" w:rsidRDefault="00D76D9D" w:rsidP="00D76D9D">
      <w:pPr>
        <w:numPr>
          <w:ilvl w:val="0"/>
          <w:numId w:val="20"/>
        </w:numPr>
      </w:pPr>
      <w:r w:rsidRPr="00D76D9D">
        <w:rPr>
          <w:b/>
          <w:bCs/>
        </w:rPr>
        <w:t xml:space="preserve"> Captioned Media</w:t>
      </w:r>
    </w:p>
    <w:p w:rsidR="00000000" w:rsidRPr="00D76D9D" w:rsidRDefault="00D76D9D" w:rsidP="00D76D9D">
      <w:pPr>
        <w:numPr>
          <w:ilvl w:val="0"/>
          <w:numId w:val="20"/>
        </w:numPr>
      </w:pPr>
      <w:r w:rsidRPr="00D76D9D">
        <w:rPr>
          <w:b/>
          <w:bCs/>
        </w:rPr>
        <w:t xml:space="preserve"> Remote Captioning</w:t>
      </w:r>
    </w:p>
    <w:p w:rsidR="00D76D9D" w:rsidRPr="00D76D9D" w:rsidRDefault="00D76D9D" w:rsidP="00D76D9D">
      <w:r w:rsidRPr="00D76D9D">
        <w:rPr>
          <w:b/>
          <w:bCs/>
        </w:rPr>
        <w:t>AT Co-Op (GA)</w:t>
      </w:r>
    </w:p>
    <w:p w:rsidR="00000000" w:rsidRPr="00D76D9D" w:rsidRDefault="00D76D9D" w:rsidP="00D76D9D">
      <w:pPr>
        <w:numPr>
          <w:ilvl w:val="0"/>
          <w:numId w:val="21"/>
        </w:numPr>
      </w:pPr>
      <w:r w:rsidRPr="00D76D9D">
        <w:rPr>
          <w:b/>
          <w:bCs/>
        </w:rPr>
        <w:t xml:space="preserve">  Assistive Technology bulk purchase program </w:t>
      </w:r>
    </w:p>
    <w:p w:rsidR="00D76D9D" w:rsidRPr="00D76D9D" w:rsidRDefault="00D76D9D" w:rsidP="00D76D9D">
      <w:r w:rsidRPr="00D76D9D">
        <w:rPr>
          <w:b/>
          <w:bCs/>
        </w:rPr>
        <w:t>Learning and Development</w:t>
      </w:r>
    </w:p>
    <w:p w:rsidR="00000000" w:rsidRPr="00D76D9D" w:rsidRDefault="00D76D9D" w:rsidP="00D76D9D">
      <w:pPr>
        <w:numPr>
          <w:ilvl w:val="0"/>
          <w:numId w:val="22"/>
        </w:numPr>
      </w:pPr>
      <w:r w:rsidRPr="00D76D9D">
        <w:rPr>
          <w:b/>
          <w:bCs/>
        </w:rPr>
        <w:t xml:space="preserve"> Development of programs and services to promote; Student Success! </w:t>
      </w:r>
    </w:p>
    <w:p w:rsidR="00D76D9D" w:rsidRPr="00D76D9D" w:rsidRDefault="00D76D9D" w:rsidP="00D76D9D">
      <w:r w:rsidRPr="00D76D9D">
        <w:rPr>
          <w:b/>
          <w:bCs/>
        </w:rPr>
        <w:t>Annual Membership Summary</w:t>
      </w:r>
    </w:p>
    <w:p w:rsidR="00D76D9D" w:rsidRPr="00D76D9D" w:rsidRDefault="00D76D9D" w:rsidP="00D76D9D">
      <w:r w:rsidRPr="00D76D9D">
        <w:rPr>
          <w:b/>
          <w:bCs/>
          <w:u w:val="single"/>
        </w:rPr>
        <w:t xml:space="preserve">Post-Secondary </w:t>
      </w:r>
    </w:p>
    <w:p w:rsidR="00000000" w:rsidRPr="00D76D9D" w:rsidRDefault="00D76D9D" w:rsidP="00D76D9D">
      <w:pPr>
        <w:numPr>
          <w:ilvl w:val="0"/>
          <w:numId w:val="23"/>
        </w:numPr>
      </w:pPr>
      <w:r w:rsidRPr="00D76D9D">
        <w:rPr>
          <w:b/>
          <w:bCs/>
        </w:rPr>
        <w:t xml:space="preserve">Basic: </w:t>
      </w:r>
    </w:p>
    <w:p w:rsidR="00000000" w:rsidRPr="00D76D9D" w:rsidRDefault="00D76D9D" w:rsidP="00D76D9D">
      <w:pPr>
        <w:numPr>
          <w:ilvl w:val="1"/>
          <w:numId w:val="23"/>
        </w:numPr>
      </w:pPr>
      <w:r w:rsidRPr="00D76D9D">
        <w:rPr>
          <w:b/>
          <w:bCs/>
        </w:rPr>
        <w:t>No annual fee. Pay the full / regular cost of alt media production</w:t>
      </w:r>
      <w:r w:rsidRPr="00D76D9D">
        <w:rPr>
          <w:b/>
          <w:bCs/>
        </w:rPr>
        <w:br/>
      </w:r>
      <w:r w:rsidRPr="00D76D9D">
        <w:t> </w:t>
      </w:r>
    </w:p>
    <w:p w:rsidR="00D76D9D" w:rsidRPr="00D76D9D" w:rsidRDefault="00D76D9D" w:rsidP="00D76D9D">
      <w:r w:rsidRPr="00D76D9D">
        <w:rPr>
          <w:b/>
          <w:bCs/>
          <w:u w:val="single"/>
        </w:rPr>
        <w:t xml:space="preserve">DOES NOT </w:t>
      </w:r>
      <w:proofErr w:type="gramStart"/>
      <w:r w:rsidRPr="00D76D9D">
        <w:rPr>
          <w:b/>
          <w:bCs/>
        </w:rPr>
        <w:t>include</w:t>
      </w:r>
      <w:proofErr w:type="gramEnd"/>
      <w:r w:rsidRPr="00D76D9D">
        <w:rPr>
          <w:b/>
          <w:bCs/>
        </w:rPr>
        <w:t xml:space="preserve">: 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Publisher request services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Access to national repositories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Member ordering, tracking and reporting applications (NEON)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Compliance Forms (Student , DSS)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lastRenderedPageBreak/>
        <w:t>A reduced cost for braille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Compliance forms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Student textbook delivery center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Assistive Technology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 xml:space="preserve">Training (some) </w:t>
      </w:r>
    </w:p>
    <w:p w:rsidR="00000000" w:rsidRPr="00D76D9D" w:rsidRDefault="00D76D9D" w:rsidP="00D76D9D">
      <w:pPr>
        <w:numPr>
          <w:ilvl w:val="0"/>
          <w:numId w:val="24"/>
        </w:numPr>
      </w:pPr>
      <w:r w:rsidRPr="00D76D9D">
        <w:rPr>
          <w:b/>
          <w:bCs/>
        </w:rPr>
        <w:t>Technical Support (some)</w:t>
      </w:r>
    </w:p>
    <w:p w:rsidR="00000000" w:rsidRPr="00D76D9D" w:rsidRDefault="00D76D9D" w:rsidP="00D76D9D">
      <w:pPr>
        <w:numPr>
          <w:ilvl w:val="0"/>
          <w:numId w:val="25"/>
        </w:numPr>
      </w:pPr>
      <w:r w:rsidRPr="00D76D9D">
        <w:rPr>
          <w:b/>
          <w:bCs/>
        </w:rPr>
        <w:t xml:space="preserve">Premium: </w:t>
      </w:r>
    </w:p>
    <w:p w:rsidR="00000000" w:rsidRPr="00D76D9D" w:rsidRDefault="00D76D9D" w:rsidP="00D76D9D">
      <w:pPr>
        <w:numPr>
          <w:ilvl w:val="1"/>
          <w:numId w:val="25"/>
        </w:numPr>
      </w:pPr>
      <w:r w:rsidRPr="00D76D9D">
        <w:rPr>
          <w:b/>
          <w:bCs/>
        </w:rPr>
        <w:t>Flat annual fee based on total student enrollment. Fee recover</w:t>
      </w:r>
      <w:r w:rsidRPr="00D76D9D">
        <w:rPr>
          <w:b/>
          <w:bCs/>
        </w:rPr>
        <w:t>able over the year in alt media services</w:t>
      </w:r>
    </w:p>
    <w:p w:rsidR="00000000" w:rsidRPr="00D76D9D" w:rsidRDefault="00D76D9D" w:rsidP="00D76D9D">
      <w:pPr>
        <w:numPr>
          <w:ilvl w:val="0"/>
          <w:numId w:val="26"/>
        </w:numPr>
      </w:pPr>
      <w:r w:rsidRPr="00D76D9D">
        <w:rPr>
          <w:b/>
          <w:bCs/>
        </w:rPr>
        <w:t xml:space="preserve">Deluxe: </w:t>
      </w:r>
    </w:p>
    <w:p w:rsidR="00D76D9D" w:rsidRDefault="00D76D9D" w:rsidP="00D76D9D">
      <w:pPr>
        <w:numPr>
          <w:ilvl w:val="1"/>
          <w:numId w:val="26"/>
        </w:numPr>
      </w:pPr>
      <w:r w:rsidRPr="00D76D9D">
        <w:rPr>
          <w:b/>
          <w:bCs/>
        </w:rPr>
        <w:t xml:space="preserve">$1,500.00 annually + the Cost of Production </w:t>
      </w:r>
    </w:p>
    <w:p w:rsidR="00D76D9D" w:rsidRPr="00D76D9D" w:rsidRDefault="00D76D9D" w:rsidP="00D76D9D">
      <w:r w:rsidRPr="00D76D9D">
        <w:rPr>
          <w:b/>
          <w:bCs/>
        </w:rPr>
        <w:t>The annual membership fee covers: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Publisher request services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Access to national repositories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Member ordering, tracking and reporting applications (NEON)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Compliance Forms (Student , DSS)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A reduced cost for braille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Student textbook delivery center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Assistive Technology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Training</w:t>
      </w:r>
    </w:p>
    <w:p w:rsidR="00000000" w:rsidRPr="00D76D9D" w:rsidRDefault="00D76D9D" w:rsidP="00D76D9D">
      <w:pPr>
        <w:numPr>
          <w:ilvl w:val="0"/>
          <w:numId w:val="27"/>
        </w:numPr>
      </w:pPr>
      <w:r w:rsidRPr="00D76D9D">
        <w:rPr>
          <w:b/>
          <w:bCs/>
        </w:rPr>
        <w:t>Technical Support</w:t>
      </w:r>
    </w:p>
    <w:p w:rsidR="008258E9" w:rsidRPr="008258E9" w:rsidRDefault="008258E9" w:rsidP="008258E9"/>
    <w:p w:rsidR="00000000" w:rsidRPr="00D76D9D" w:rsidRDefault="00D76D9D" w:rsidP="00D76D9D">
      <w:pPr>
        <w:numPr>
          <w:ilvl w:val="0"/>
          <w:numId w:val="28"/>
        </w:numPr>
      </w:pPr>
      <w:r w:rsidRPr="00D76D9D">
        <w:rPr>
          <w:b/>
          <w:bCs/>
        </w:rPr>
        <w:t xml:space="preserve">CGN (Corporate, Government, Non-profit): </w:t>
      </w:r>
    </w:p>
    <w:p w:rsidR="00000000" w:rsidRPr="00D76D9D" w:rsidRDefault="00D76D9D" w:rsidP="00D76D9D">
      <w:pPr>
        <w:numPr>
          <w:ilvl w:val="1"/>
          <w:numId w:val="28"/>
        </w:numPr>
      </w:pPr>
      <w:r w:rsidRPr="00D76D9D">
        <w:rPr>
          <w:b/>
          <w:bCs/>
        </w:rPr>
        <w:t xml:space="preserve">No annual fee. </w:t>
      </w:r>
    </w:p>
    <w:p w:rsidR="00000000" w:rsidRPr="00D76D9D" w:rsidRDefault="00D76D9D" w:rsidP="00D76D9D">
      <w:pPr>
        <w:numPr>
          <w:ilvl w:val="1"/>
          <w:numId w:val="28"/>
        </w:numPr>
      </w:pPr>
      <w:r w:rsidRPr="00D76D9D">
        <w:rPr>
          <w:b/>
          <w:bCs/>
        </w:rPr>
        <w:t>Regular cost of alt media production</w:t>
      </w:r>
      <w:r w:rsidRPr="00D76D9D">
        <w:rPr>
          <w:b/>
          <w:bCs/>
        </w:rPr>
        <w:br/>
      </w:r>
      <w:r w:rsidRPr="00D76D9D">
        <w:t> 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lastRenderedPageBreak/>
        <w:t xml:space="preserve">Braille, e-Text, audio 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 xml:space="preserve">May have to provide physical copy of book 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>Order from AMAC repository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 xml:space="preserve">Simple member ordering, tracking and reporting application; NEON </w:t>
      </w:r>
      <w:proofErr w:type="spellStart"/>
      <w:r w:rsidRPr="00D76D9D">
        <w:rPr>
          <w:b/>
          <w:bCs/>
        </w:rPr>
        <w:t>Lite</w:t>
      </w:r>
      <w:proofErr w:type="spellEnd"/>
      <w:r w:rsidRPr="00D76D9D">
        <w:rPr>
          <w:b/>
          <w:bCs/>
        </w:rPr>
        <w:t xml:space="preserve"> 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 xml:space="preserve">File Delivered online to customer 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 xml:space="preserve">Training </w:t>
      </w:r>
    </w:p>
    <w:p w:rsidR="00000000" w:rsidRPr="00D76D9D" w:rsidRDefault="00D76D9D" w:rsidP="00D76D9D">
      <w:pPr>
        <w:numPr>
          <w:ilvl w:val="0"/>
          <w:numId w:val="29"/>
        </w:numPr>
      </w:pPr>
      <w:r w:rsidRPr="00D76D9D">
        <w:rPr>
          <w:b/>
          <w:bCs/>
        </w:rPr>
        <w:t xml:space="preserve"> Technical Support </w:t>
      </w:r>
    </w:p>
    <w:p w:rsidR="008258E9" w:rsidRDefault="00D76D9D">
      <w:r w:rsidRPr="00D76D9D">
        <w:rPr>
          <w:b/>
          <w:bCs/>
        </w:rPr>
        <w:t>Questions</w:t>
      </w:r>
    </w:p>
    <w:p w:rsidR="008258E9" w:rsidRDefault="00D76D9D">
      <w:r>
        <w:t>End of presentation</w:t>
      </w:r>
    </w:p>
    <w:p w:rsidR="008258E9" w:rsidRDefault="008258E9"/>
    <w:p w:rsidR="008258E9" w:rsidRDefault="008258E9"/>
    <w:p w:rsidR="008258E9" w:rsidRDefault="008258E9"/>
    <w:p w:rsidR="008258E9" w:rsidRDefault="008258E9"/>
    <w:p w:rsidR="008258E9" w:rsidRDefault="008258E9"/>
    <w:p w:rsidR="008258E9" w:rsidRDefault="008258E9"/>
    <w:sectPr w:rsidR="008258E9" w:rsidSect="005C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AF3"/>
    <w:multiLevelType w:val="hybridMultilevel"/>
    <w:tmpl w:val="37B6CFFA"/>
    <w:lvl w:ilvl="0" w:tplc="3E54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A3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6F70AD"/>
    <w:multiLevelType w:val="hybridMultilevel"/>
    <w:tmpl w:val="E03882A8"/>
    <w:lvl w:ilvl="0" w:tplc="D4DA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0D226">
      <w:start w:val="20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E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E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2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8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B8570C"/>
    <w:multiLevelType w:val="hybridMultilevel"/>
    <w:tmpl w:val="66F659AC"/>
    <w:lvl w:ilvl="0" w:tplc="A972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CD758">
      <w:start w:val="9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C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C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2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471127"/>
    <w:multiLevelType w:val="hybridMultilevel"/>
    <w:tmpl w:val="90C66A66"/>
    <w:lvl w:ilvl="0" w:tplc="3F4A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E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976774"/>
    <w:multiLevelType w:val="hybridMultilevel"/>
    <w:tmpl w:val="52A851EE"/>
    <w:lvl w:ilvl="0" w:tplc="65140B56">
      <w:start w:val="6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39C1"/>
    <w:multiLevelType w:val="hybridMultilevel"/>
    <w:tmpl w:val="DFB85928"/>
    <w:lvl w:ilvl="0" w:tplc="9A7A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40B56">
      <w:start w:val="6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6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E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4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C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4C4032"/>
    <w:multiLevelType w:val="hybridMultilevel"/>
    <w:tmpl w:val="EF44953C"/>
    <w:lvl w:ilvl="0" w:tplc="B34CD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56651C">
      <w:start w:val="9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FA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ACE4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8EBE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E8B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14A8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C2B5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C283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3706A"/>
    <w:multiLevelType w:val="hybridMultilevel"/>
    <w:tmpl w:val="CA48E220"/>
    <w:lvl w:ilvl="0" w:tplc="7F66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4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8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4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546F3B"/>
    <w:multiLevelType w:val="hybridMultilevel"/>
    <w:tmpl w:val="EDBE4ABE"/>
    <w:lvl w:ilvl="0" w:tplc="B10A4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8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6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8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C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0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C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5B0DD1"/>
    <w:multiLevelType w:val="hybridMultilevel"/>
    <w:tmpl w:val="8028DDEC"/>
    <w:lvl w:ilvl="0" w:tplc="564C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8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E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0D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A6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A54DC0"/>
    <w:multiLevelType w:val="hybridMultilevel"/>
    <w:tmpl w:val="2EEA4BB8"/>
    <w:lvl w:ilvl="0" w:tplc="5376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0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46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C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8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2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116137"/>
    <w:multiLevelType w:val="hybridMultilevel"/>
    <w:tmpl w:val="7FD238BE"/>
    <w:lvl w:ilvl="0" w:tplc="2534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25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B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8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A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0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35045F"/>
    <w:multiLevelType w:val="hybridMultilevel"/>
    <w:tmpl w:val="AC9EB0B8"/>
    <w:lvl w:ilvl="0" w:tplc="1E6A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2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6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E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1565B2"/>
    <w:multiLevelType w:val="hybridMultilevel"/>
    <w:tmpl w:val="6C9E7AB2"/>
    <w:lvl w:ilvl="0" w:tplc="A366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4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4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C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C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6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AD1CE6"/>
    <w:multiLevelType w:val="hybridMultilevel"/>
    <w:tmpl w:val="CA02534C"/>
    <w:lvl w:ilvl="0" w:tplc="DB145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D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1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1410CF"/>
    <w:multiLevelType w:val="hybridMultilevel"/>
    <w:tmpl w:val="0768A1E6"/>
    <w:lvl w:ilvl="0" w:tplc="9B52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A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C9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8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0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0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8D342C"/>
    <w:multiLevelType w:val="hybridMultilevel"/>
    <w:tmpl w:val="524A431E"/>
    <w:lvl w:ilvl="0" w:tplc="65140B56">
      <w:start w:val="6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CB2"/>
    <w:multiLevelType w:val="hybridMultilevel"/>
    <w:tmpl w:val="CD2CC432"/>
    <w:lvl w:ilvl="0" w:tplc="2892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4D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6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8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FA002E"/>
    <w:multiLevelType w:val="hybridMultilevel"/>
    <w:tmpl w:val="9748307A"/>
    <w:lvl w:ilvl="0" w:tplc="FD3C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E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0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C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2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145BC6"/>
    <w:multiLevelType w:val="hybridMultilevel"/>
    <w:tmpl w:val="EEA4A258"/>
    <w:lvl w:ilvl="0" w:tplc="71CE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47016">
      <w:start w:val="12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633F8">
      <w:start w:val="12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F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A1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8C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C23FEB"/>
    <w:multiLevelType w:val="hybridMultilevel"/>
    <w:tmpl w:val="D5E07EA2"/>
    <w:lvl w:ilvl="0" w:tplc="9C3C32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564890">
      <w:start w:val="9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15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6A87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E86F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DE79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A40C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E06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401D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669A8"/>
    <w:multiLevelType w:val="hybridMultilevel"/>
    <w:tmpl w:val="3EF4AAE8"/>
    <w:lvl w:ilvl="0" w:tplc="2A02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2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4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C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C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8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296E27"/>
    <w:multiLevelType w:val="hybridMultilevel"/>
    <w:tmpl w:val="5D2E0226"/>
    <w:lvl w:ilvl="0" w:tplc="D9E4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C2CBA0">
      <w:start w:val="9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4B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1E57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BCF7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00D8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280F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E67D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A3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226D2"/>
    <w:multiLevelType w:val="hybridMultilevel"/>
    <w:tmpl w:val="EFC01BFE"/>
    <w:lvl w:ilvl="0" w:tplc="4436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5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05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46752C"/>
    <w:multiLevelType w:val="hybridMultilevel"/>
    <w:tmpl w:val="B4E2CFB0"/>
    <w:lvl w:ilvl="0" w:tplc="21F6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2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C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D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E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7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340772"/>
    <w:multiLevelType w:val="hybridMultilevel"/>
    <w:tmpl w:val="BB203FA4"/>
    <w:lvl w:ilvl="0" w:tplc="DC96E0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6004E2">
      <w:start w:val="9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6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3C6F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5673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E2B5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1E28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DCA6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D4E4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9372D"/>
    <w:multiLevelType w:val="hybridMultilevel"/>
    <w:tmpl w:val="F52EA3D4"/>
    <w:lvl w:ilvl="0" w:tplc="7E96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4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C4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6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A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B64B16"/>
    <w:multiLevelType w:val="hybridMultilevel"/>
    <w:tmpl w:val="B4E89DB2"/>
    <w:lvl w:ilvl="0" w:tplc="5F8E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7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6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0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EF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6177F9"/>
    <w:multiLevelType w:val="hybridMultilevel"/>
    <w:tmpl w:val="B01A6CEC"/>
    <w:lvl w:ilvl="0" w:tplc="2610A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CA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6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8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F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4"/>
  </w:num>
  <w:num w:numId="5">
    <w:abstractNumId w:val="19"/>
  </w:num>
  <w:num w:numId="6">
    <w:abstractNumId w:val="1"/>
  </w:num>
  <w:num w:numId="7">
    <w:abstractNumId w:val="11"/>
  </w:num>
  <w:num w:numId="8">
    <w:abstractNumId w:val="24"/>
  </w:num>
  <w:num w:numId="9">
    <w:abstractNumId w:val="28"/>
  </w:num>
  <w:num w:numId="10">
    <w:abstractNumId w:val="4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7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20"/>
  </w:num>
  <w:num w:numId="26">
    <w:abstractNumId w:val="25"/>
  </w:num>
  <w:num w:numId="27">
    <w:abstractNumId w:val="3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58E9"/>
    <w:rsid w:val="005C1FFF"/>
    <w:rsid w:val="008258E9"/>
    <w:rsid w:val="00D7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3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8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9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8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0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3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1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4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7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8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11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7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4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8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7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7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4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tex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M95Ob4kIak&amp;N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.gatech.edu/wiki/images/1/1f/File_Format_Screening_Tool_Final_2.11.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c.gatech.edu/wiki/index.php/Student_Participation_Agre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acu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Tedesco</dc:creator>
  <cp:lastModifiedBy>Joe Tedesco</cp:lastModifiedBy>
  <cp:revision>1</cp:revision>
  <dcterms:created xsi:type="dcterms:W3CDTF">2012-05-18T19:12:00Z</dcterms:created>
  <dcterms:modified xsi:type="dcterms:W3CDTF">2012-05-18T19:27:00Z</dcterms:modified>
</cp:coreProperties>
</file>